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6F" w:rsidRPr="00B0607F" w:rsidRDefault="0008522F" w:rsidP="007B3CAE">
      <w:pPr>
        <w:pStyle w:val="Header"/>
        <w:tabs>
          <w:tab w:val="clear" w:pos="4320"/>
          <w:tab w:val="clear" w:pos="8640"/>
        </w:tabs>
        <w:ind w:left="440" w:right="29" w:firstLine="880"/>
        <w:rPr>
          <w:rFonts w:ascii="Arial" w:hAnsi="Arial"/>
          <w:b/>
          <w:color w:val="000000" w:themeColor="text1"/>
          <w:sz w:val="36"/>
          <w:szCs w:val="36"/>
          <w:lang w:val="en-GB"/>
        </w:rPr>
      </w:pPr>
      <w:r>
        <w:rPr>
          <w:b/>
          <w:noProof/>
          <w:color w:val="000000" w:themeColor="text1"/>
          <w:lang w:eastAsia="en-US"/>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B0607F">
        <w:rPr>
          <w:b/>
          <w:color w:val="000000" w:themeColor="text1"/>
          <w:lang w:val="en-GB"/>
        </w:rPr>
        <w:t xml:space="preserve">                                                                                                                                                                                                         </w:t>
      </w:r>
      <w:r w:rsidR="00E90B4F" w:rsidRPr="00B0607F">
        <w:rPr>
          <w:b/>
          <w:color w:val="000000" w:themeColor="text1"/>
          <w:lang w:val="en-GB"/>
        </w:rPr>
        <w:t xml:space="preserve">  </w:t>
      </w:r>
      <w:r w:rsidR="00EF4A7E" w:rsidRPr="00B0607F">
        <w:rPr>
          <w:b/>
          <w:color w:val="000000" w:themeColor="text1"/>
          <w:lang w:val="en-GB"/>
        </w:rPr>
        <w:t xml:space="preserve"> </w:t>
      </w:r>
      <w:r w:rsidR="00581014" w:rsidRPr="00B0607F">
        <w:rPr>
          <w:b/>
          <w:color w:val="000000" w:themeColor="text1"/>
          <w:lang w:val="en-GB"/>
        </w:rPr>
        <w:t xml:space="preserve"> </w:t>
      </w:r>
      <w:bookmarkStart w:id="0" w:name="_Toc231874840"/>
    </w:p>
    <w:p w:rsidR="0059416F" w:rsidRPr="00B0607F" w:rsidRDefault="0059416F" w:rsidP="007B3CAE">
      <w:pPr>
        <w:pStyle w:val="Header"/>
        <w:tabs>
          <w:tab w:val="clear" w:pos="4320"/>
          <w:tab w:val="clear" w:pos="8640"/>
        </w:tabs>
        <w:ind w:left="440" w:right="29" w:firstLine="880"/>
        <w:jc w:val="right"/>
        <w:rPr>
          <w:rFonts w:ascii="Arial" w:hAnsi="Arial"/>
          <w:b/>
          <w:color w:val="000000" w:themeColor="text1"/>
          <w:sz w:val="36"/>
          <w:szCs w:val="36"/>
          <w:lang w:val="en-GB"/>
        </w:rPr>
      </w:pPr>
    </w:p>
    <w:p w:rsidR="0059416F" w:rsidRPr="00B0607F" w:rsidRDefault="0059416F" w:rsidP="007B3CAE">
      <w:pPr>
        <w:ind w:right="29"/>
        <w:rPr>
          <w:rFonts w:ascii="Arial" w:hAnsi="Arial"/>
          <w:color w:val="000000" w:themeColor="text1"/>
          <w:sz w:val="22"/>
          <w:lang w:val="en-GB"/>
        </w:rPr>
      </w:pPr>
    </w:p>
    <w:p w:rsidR="0059416F" w:rsidRPr="00B0607F" w:rsidRDefault="0059416F" w:rsidP="007B3CAE">
      <w:pPr>
        <w:ind w:right="29"/>
        <w:rPr>
          <w:rFonts w:ascii="Arial" w:hAnsi="Arial"/>
          <w:color w:val="000000" w:themeColor="text1"/>
          <w:sz w:val="22"/>
          <w:lang w:val="en-GB"/>
        </w:rPr>
      </w:pPr>
    </w:p>
    <w:p w:rsidR="001D5507" w:rsidRPr="00F65C57" w:rsidRDefault="001D5507" w:rsidP="007B3CAE">
      <w:pPr>
        <w:ind w:right="29"/>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Pr="0008522F" w:rsidRDefault="0008522F" w:rsidP="007B3CAE">
      <w:pPr>
        <w:ind w:right="29"/>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 xml:space="preserve">Department of Chemistry </w:t>
      </w:r>
    </w:p>
    <w:p w:rsidR="0008522F" w:rsidRPr="0008522F" w:rsidRDefault="0008522F" w:rsidP="007B3CAE">
      <w:pPr>
        <w:ind w:right="29"/>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University of Dhaka</w:t>
      </w: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Pr="006827D7" w:rsidRDefault="0008522F" w:rsidP="007B3CAE">
      <w:pPr>
        <w:ind w:right="29"/>
        <w:jc w:val="center"/>
        <w:rPr>
          <w:rFonts w:ascii="Arial" w:hAnsi="Arial" w:cs="Arial"/>
          <w:b/>
          <w:bCs/>
          <w:sz w:val="36"/>
          <w:szCs w:val="36"/>
        </w:rPr>
      </w:pPr>
      <w:r w:rsidRPr="006827D7">
        <w:rPr>
          <w:rFonts w:ascii="Arial" w:hAnsi="Arial" w:cs="Arial"/>
          <w:sz w:val="36"/>
          <w:szCs w:val="36"/>
          <w:lang w:val="en-GB"/>
        </w:rPr>
        <w:t>Development of Novel Functional and Smart Materials for Technological Applications (CP</w:t>
      </w:r>
      <w:r w:rsidR="006827D7">
        <w:rPr>
          <w:rFonts w:ascii="Arial" w:hAnsi="Arial" w:cs="Arial"/>
          <w:sz w:val="36"/>
          <w:szCs w:val="36"/>
          <w:lang w:val="en-GB"/>
        </w:rPr>
        <w:t>SF-</w:t>
      </w:r>
      <w:r w:rsidRPr="006827D7">
        <w:rPr>
          <w:rFonts w:ascii="Arial" w:hAnsi="Arial" w:cs="Arial"/>
          <w:sz w:val="36"/>
          <w:szCs w:val="36"/>
          <w:lang w:val="en-GB"/>
        </w:rPr>
        <w:t>231)</w:t>
      </w: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59416F" w:rsidRPr="00BE1C44" w:rsidRDefault="00BE1C44" w:rsidP="007B3CAE">
      <w:pPr>
        <w:ind w:right="29"/>
        <w:jc w:val="center"/>
        <w:rPr>
          <w:rFonts w:ascii="Arial" w:hAnsi="Arial"/>
          <w:b/>
          <w:bCs/>
          <w:color w:val="000000" w:themeColor="text1"/>
          <w:sz w:val="36"/>
          <w:szCs w:val="36"/>
          <w:lang w:val="fr-FR"/>
        </w:rPr>
      </w:pPr>
      <w:r>
        <w:rPr>
          <w:rFonts w:ascii="Arial" w:hAnsi="Arial"/>
          <w:b/>
          <w:bCs/>
          <w:color w:val="000000" w:themeColor="text1"/>
          <w:sz w:val="36"/>
          <w:szCs w:val="36"/>
          <w:lang w:val="fr-FR"/>
        </w:rPr>
        <w:t xml:space="preserve">Request for </w:t>
      </w:r>
      <w:r w:rsidR="00C64D1A" w:rsidRPr="00BE1C44">
        <w:rPr>
          <w:rFonts w:ascii="Arial" w:hAnsi="Arial"/>
          <w:b/>
          <w:bCs/>
          <w:color w:val="000000" w:themeColor="text1"/>
          <w:sz w:val="36"/>
          <w:szCs w:val="36"/>
          <w:lang w:val="fr-FR"/>
        </w:rPr>
        <w:t>Quotation</w:t>
      </w:r>
      <w:r w:rsidR="0059416F" w:rsidRPr="00BE1C44">
        <w:rPr>
          <w:rFonts w:ascii="Arial" w:hAnsi="Arial"/>
          <w:b/>
          <w:bCs/>
          <w:color w:val="000000" w:themeColor="text1"/>
          <w:sz w:val="36"/>
          <w:szCs w:val="36"/>
          <w:lang w:val="fr-FR"/>
        </w:rPr>
        <w:t xml:space="preserve"> </w:t>
      </w:r>
    </w:p>
    <w:p w:rsidR="00905764" w:rsidRDefault="0059416F" w:rsidP="007B3CAE">
      <w:pPr>
        <w:ind w:right="29"/>
        <w:jc w:val="center"/>
        <w:rPr>
          <w:rFonts w:ascii="Arial" w:hAnsi="Arial"/>
          <w:b/>
          <w:bCs/>
          <w:color w:val="000000" w:themeColor="text1"/>
          <w:sz w:val="36"/>
          <w:szCs w:val="36"/>
        </w:rPr>
      </w:pPr>
      <w:r w:rsidRPr="00BE1C44">
        <w:rPr>
          <w:rFonts w:ascii="Arial" w:hAnsi="Arial"/>
          <w:b/>
          <w:bCs/>
          <w:color w:val="000000" w:themeColor="text1"/>
          <w:sz w:val="36"/>
          <w:szCs w:val="36"/>
        </w:rPr>
        <w:t xml:space="preserve">For </w:t>
      </w:r>
    </w:p>
    <w:p w:rsidR="0008522F" w:rsidRPr="00BE1C44" w:rsidRDefault="0008522F" w:rsidP="007B3CAE">
      <w:pPr>
        <w:ind w:right="29"/>
        <w:jc w:val="center"/>
        <w:rPr>
          <w:rFonts w:ascii="Arial" w:hAnsi="Arial"/>
          <w:b/>
          <w:bCs/>
          <w:color w:val="000000" w:themeColor="text1"/>
          <w:sz w:val="36"/>
          <w:szCs w:val="36"/>
        </w:rPr>
      </w:pPr>
    </w:p>
    <w:p w:rsidR="0059416F" w:rsidRPr="00BE1C44" w:rsidRDefault="00757E1B" w:rsidP="007B3CAE">
      <w:pPr>
        <w:ind w:right="29"/>
        <w:jc w:val="center"/>
        <w:rPr>
          <w:rFonts w:ascii="Arial" w:hAnsi="Arial"/>
          <w:color w:val="000000" w:themeColor="text1"/>
          <w:sz w:val="28"/>
          <w:szCs w:val="28"/>
          <w:lang w:val="en-GB"/>
        </w:rPr>
      </w:pPr>
      <w:r w:rsidRPr="00757E1B">
        <w:rPr>
          <w:rFonts w:ascii="Arial" w:hAnsi="Arial"/>
          <w:b/>
          <w:bCs/>
          <w:iCs/>
          <w:color w:val="000000" w:themeColor="text1"/>
          <w:sz w:val="36"/>
          <w:szCs w:val="36"/>
        </w:rPr>
        <w:t>Accessories for Scientific Instruments</w:t>
      </w:r>
    </w:p>
    <w:p w:rsidR="0059416F" w:rsidRPr="00BE1C44" w:rsidRDefault="0059416F" w:rsidP="007B3CAE">
      <w:pPr>
        <w:ind w:right="29"/>
        <w:rPr>
          <w:rFonts w:ascii="Arial" w:hAnsi="Arial"/>
          <w:color w:val="000000" w:themeColor="text1"/>
          <w:sz w:val="36"/>
          <w:szCs w:val="36"/>
          <w:lang w:val="en-GB"/>
        </w:rPr>
      </w:pPr>
    </w:p>
    <w:p w:rsidR="00B01CC0" w:rsidRDefault="00B01CC0" w:rsidP="007B3CAE">
      <w:pPr>
        <w:ind w:right="29"/>
        <w:rPr>
          <w:rFonts w:ascii="Arial" w:hAnsi="Arial"/>
          <w:color w:val="000000" w:themeColor="text1"/>
          <w:sz w:val="36"/>
          <w:szCs w:val="36"/>
          <w:lang w:val="en-GB"/>
        </w:rPr>
      </w:pPr>
    </w:p>
    <w:p w:rsidR="00B56654" w:rsidRPr="00BE1C44" w:rsidRDefault="00B56654" w:rsidP="007B3CAE">
      <w:pPr>
        <w:ind w:right="29"/>
        <w:rPr>
          <w:rFonts w:ascii="Arial" w:hAnsi="Arial"/>
          <w:color w:val="000000" w:themeColor="text1"/>
          <w:sz w:val="36"/>
          <w:szCs w:val="36"/>
          <w:lang w:val="en-GB"/>
        </w:rPr>
      </w:pPr>
    </w:p>
    <w:p w:rsidR="00FF0C25" w:rsidRDefault="00FF0C25" w:rsidP="007B3CAE">
      <w:pPr>
        <w:pBdr>
          <w:bottom w:val="single" w:sz="24" w:space="1" w:color="auto"/>
        </w:pBdr>
        <w:ind w:right="29"/>
        <w:rPr>
          <w:rFonts w:ascii="Arial" w:hAnsi="Arial" w:cs="Arial"/>
          <w:bCs/>
          <w:color w:val="000000" w:themeColor="text1"/>
          <w:sz w:val="22"/>
          <w:szCs w:val="22"/>
          <w:lang w:val="en-GB"/>
        </w:rPr>
      </w:pPr>
    </w:p>
    <w:p w:rsidR="00757E1B" w:rsidRDefault="00757E1B" w:rsidP="007B3CAE">
      <w:pPr>
        <w:pBdr>
          <w:bottom w:val="single" w:sz="24" w:space="1" w:color="auto"/>
        </w:pBdr>
        <w:ind w:right="29"/>
        <w:rPr>
          <w:rFonts w:ascii="Arial" w:hAnsi="Arial" w:cs="Arial"/>
          <w:bCs/>
          <w:color w:val="000000" w:themeColor="text1"/>
          <w:sz w:val="22"/>
          <w:szCs w:val="22"/>
          <w:lang w:val="en-GB"/>
        </w:rPr>
      </w:pPr>
    </w:p>
    <w:p w:rsidR="00757E1B" w:rsidRDefault="00757E1B" w:rsidP="007B3CAE">
      <w:pPr>
        <w:pBdr>
          <w:bottom w:val="single" w:sz="24" w:space="1" w:color="auto"/>
        </w:pBdr>
        <w:ind w:right="29"/>
        <w:rPr>
          <w:rFonts w:ascii="Arial" w:hAnsi="Arial" w:cs="Arial"/>
          <w:bCs/>
          <w:color w:val="000000" w:themeColor="text1"/>
          <w:sz w:val="22"/>
          <w:szCs w:val="22"/>
          <w:lang w:val="en-GB"/>
        </w:rPr>
      </w:pPr>
    </w:p>
    <w:p w:rsidR="00757E1B" w:rsidRPr="00BE1C44" w:rsidRDefault="00757E1B" w:rsidP="007B3CAE">
      <w:pPr>
        <w:pBdr>
          <w:bottom w:val="single" w:sz="24" w:space="1" w:color="auto"/>
        </w:pBdr>
        <w:ind w:right="29"/>
        <w:rPr>
          <w:rFonts w:ascii="Arial" w:hAnsi="Arial" w:cs="Arial"/>
          <w:bCs/>
          <w:color w:val="000000" w:themeColor="text1"/>
          <w:sz w:val="22"/>
          <w:szCs w:val="22"/>
          <w:lang w:val="en-GB"/>
        </w:rPr>
      </w:pPr>
    </w:p>
    <w:p w:rsidR="00FF0C25" w:rsidRPr="00BE1C44" w:rsidRDefault="00FF0C25" w:rsidP="007B3CAE">
      <w:pPr>
        <w:pBdr>
          <w:bottom w:val="single" w:sz="24" w:space="1" w:color="auto"/>
        </w:pBdr>
        <w:ind w:right="29"/>
        <w:rPr>
          <w:rFonts w:ascii="Arial" w:hAnsi="Arial" w:cs="Arial"/>
          <w:bCs/>
          <w:color w:val="000000" w:themeColor="text1"/>
          <w:sz w:val="22"/>
          <w:szCs w:val="22"/>
          <w:lang w:val="en-GB"/>
        </w:rPr>
      </w:pPr>
    </w:p>
    <w:p w:rsidR="003F35C3" w:rsidRPr="00BE1C44" w:rsidRDefault="003F35C3" w:rsidP="007B3CAE">
      <w:pPr>
        <w:pBdr>
          <w:bottom w:val="single" w:sz="24" w:space="1" w:color="auto"/>
        </w:pBdr>
        <w:ind w:right="29"/>
        <w:rPr>
          <w:rFonts w:ascii="Arial" w:hAnsi="Arial" w:cs="Arial"/>
          <w:bCs/>
          <w:color w:val="000000" w:themeColor="text1"/>
          <w:sz w:val="22"/>
          <w:szCs w:val="22"/>
          <w:lang w:val="en-GB"/>
        </w:rPr>
      </w:pPr>
    </w:p>
    <w:p w:rsidR="005A1B14" w:rsidRPr="00BE1C44"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R</w:t>
      </w:r>
      <w:r w:rsidR="000443DE">
        <w:rPr>
          <w:rFonts w:ascii="Arial" w:hAnsi="Arial" w:cs="Arial"/>
          <w:b/>
          <w:bCs/>
          <w:color w:val="000000" w:themeColor="text1"/>
          <w:sz w:val="22"/>
          <w:szCs w:val="22"/>
          <w:lang w:val="en-GB"/>
        </w:rPr>
        <w:t xml:space="preserve">FQ </w:t>
      </w:r>
      <w:r w:rsidRPr="00BE1C44">
        <w:rPr>
          <w:rFonts w:ascii="Arial" w:hAnsi="Arial" w:cs="Arial"/>
          <w:b/>
          <w:bCs/>
          <w:color w:val="000000" w:themeColor="text1"/>
          <w:sz w:val="22"/>
          <w:szCs w:val="22"/>
          <w:lang w:val="en-GB"/>
        </w:rPr>
        <w:t>No</w:t>
      </w:r>
      <w:r w:rsidR="000443DE">
        <w:rPr>
          <w:rFonts w:ascii="Arial" w:hAnsi="Arial" w:cs="Arial"/>
          <w:b/>
          <w:bCs/>
          <w:color w:val="000000" w:themeColor="text1"/>
          <w:sz w:val="22"/>
          <w:szCs w:val="22"/>
          <w:lang w:val="en-GB"/>
        </w:rPr>
        <w:t>.</w:t>
      </w:r>
      <w:r w:rsidRPr="00BE1C44">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 xml:space="preserve">: </w:t>
      </w:r>
      <w:r w:rsidR="009C55CE" w:rsidRPr="009C55CE">
        <w:rPr>
          <w:b/>
          <w:color w:val="000000" w:themeColor="text1"/>
          <w:spacing w:val="4"/>
          <w:lang w:val="en-GB"/>
        </w:rPr>
        <w:t>UGC/HEQEP/DU/CP</w:t>
      </w:r>
      <w:r w:rsidR="009C55CE">
        <w:rPr>
          <w:b/>
          <w:color w:val="000000" w:themeColor="text1"/>
          <w:spacing w:val="4"/>
          <w:lang w:val="en-GB"/>
        </w:rPr>
        <w:t>SF</w:t>
      </w:r>
      <w:r w:rsidR="009C55CE" w:rsidRPr="009C55CE">
        <w:rPr>
          <w:b/>
          <w:color w:val="000000" w:themeColor="text1"/>
          <w:spacing w:val="4"/>
          <w:lang w:val="en-GB"/>
        </w:rPr>
        <w:t>231/</w:t>
      </w:r>
      <w:r w:rsidR="009C55CE">
        <w:rPr>
          <w:b/>
          <w:color w:val="000000" w:themeColor="text1"/>
          <w:spacing w:val="4"/>
          <w:lang w:val="en-GB"/>
        </w:rPr>
        <w:t>2017-18/</w:t>
      </w:r>
      <w:r w:rsidR="009C55CE" w:rsidRPr="00F1387C">
        <w:rPr>
          <w:b/>
          <w:color w:val="000000" w:themeColor="text1"/>
          <w:spacing w:val="4"/>
          <w:lang w:val="en-GB"/>
        </w:rPr>
        <w:t>Procurement/G0</w:t>
      </w:r>
      <w:r w:rsidR="00757E1B">
        <w:rPr>
          <w:b/>
          <w:color w:val="000000" w:themeColor="text1"/>
          <w:spacing w:val="4"/>
          <w:lang w:val="en-GB"/>
        </w:rPr>
        <w:t>6</w:t>
      </w:r>
    </w:p>
    <w:p w:rsidR="005A1B14" w:rsidRPr="00BE1C44"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Issued on</w:t>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005E4C22" w:rsidRPr="00BE1C44">
        <w:rPr>
          <w:rFonts w:ascii="Arial" w:hAnsi="Arial" w:cs="Arial"/>
          <w:b/>
          <w:bCs/>
          <w:color w:val="000000" w:themeColor="text1"/>
          <w:sz w:val="22"/>
          <w:szCs w:val="22"/>
          <w:lang w:val="en-GB"/>
        </w:rPr>
        <w:t xml:space="preserve">: </w:t>
      </w:r>
      <w:r w:rsidR="00F519E5">
        <w:rPr>
          <w:rFonts w:ascii="Arial" w:hAnsi="Arial" w:cs="Arial"/>
          <w:b/>
          <w:bCs/>
          <w:color w:val="FF0000"/>
          <w:sz w:val="22"/>
          <w:szCs w:val="22"/>
          <w:lang w:val="en-GB"/>
        </w:rPr>
        <w:t>1</w:t>
      </w:r>
      <w:r w:rsidR="001812A9">
        <w:rPr>
          <w:rFonts w:ascii="Arial" w:hAnsi="Arial" w:cs="Arial"/>
          <w:b/>
          <w:bCs/>
          <w:color w:val="FF0000"/>
          <w:sz w:val="22"/>
          <w:szCs w:val="22"/>
          <w:lang w:val="en-GB"/>
        </w:rPr>
        <w:t>3</w:t>
      </w:r>
      <w:r w:rsidRPr="00874073">
        <w:rPr>
          <w:rFonts w:ascii="Arial" w:hAnsi="Arial" w:cs="Arial"/>
          <w:b/>
          <w:bCs/>
          <w:color w:val="FF0000"/>
          <w:sz w:val="22"/>
          <w:szCs w:val="22"/>
          <w:lang w:val="en-GB"/>
        </w:rPr>
        <w:t>.</w:t>
      </w:r>
      <w:r w:rsidR="00040D3C">
        <w:rPr>
          <w:rFonts w:ascii="Arial" w:hAnsi="Arial" w:cs="Arial"/>
          <w:b/>
          <w:bCs/>
          <w:color w:val="FF0000"/>
          <w:sz w:val="22"/>
          <w:szCs w:val="22"/>
          <w:lang w:val="en-GB"/>
        </w:rPr>
        <w:t>1</w:t>
      </w:r>
      <w:r w:rsidR="001812A9">
        <w:rPr>
          <w:rFonts w:ascii="Arial" w:hAnsi="Arial" w:cs="Arial"/>
          <w:b/>
          <w:bCs/>
          <w:color w:val="FF0000"/>
          <w:sz w:val="22"/>
          <w:szCs w:val="22"/>
          <w:lang w:val="en-GB"/>
        </w:rPr>
        <w:t>2</w:t>
      </w:r>
      <w:r w:rsidRPr="00874073">
        <w:rPr>
          <w:rFonts w:ascii="Arial" w:hAnsi="Arial" w:cs="Arial"/>
          <w:b/>
          <w:bCs/>
          <w:color w:val="FF0000"/>
          <w:sz w:val="22"/>
          <w:szCs w:val="22"/>
          <w:lang w:val="en-GB"/>
        </w:rPr>
        <w:t>.201</w:t>
      </w:r>
      <w:r w:rsidR="003F17D3" w:rsidRPr="00874073">
        <w:rPr>
          <w:rFonts w:ascii="Arial" w:hAnsi="Arial" w:cs="Arial"/>
          <w:b/>
          <w:bCs/>
          <w:color w:val="FF0000"/>
          <w:sz w:val="22"/>
          <w:szCs w:val="22"/>
          <w:lang w:val="en-GB"/>
        </w:rPr>
        <w:t>7</w:t>
      </w:r>
    </w:p>
    <w:p w:rsidR="005A1B14" w:rsidRPr="00BE1C44" w:rsidRDefault="008F5C20"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Contract Package No</w:t>
      </w:r>
      <w:r w:rsidR="001906AB">
        <w:rPr>
          <w:rFonts w:ascii="Arial" w:hAnsi="Arial" w:cs="Arial"/>
          <w:b/>
          <w:bCs/>
          <w:color w:val="000000" w:themeColor="text1"/>
          <w:sz w:val="22"/>
          <w:szCs w:val="22"/>
          <w:lang w:val="en-GB"/>
        </w:rPr>
        <w:t>.</w:t>
      </w:r>
      <w:r w:rsidRPr="00BE1C44">
        <w:rPr>
          <w:rFonts w:ascii="Arial" w:hAnsi="Arial" w:cs="Arial"/>
          <w:b/>
          <w:bCs/>
          <w:color w:val="000000" w:themeColor="text1"/>
          <w:sz w:val="22"/>
          <w:szCs w:val="22"/>
          <w:lang w:val="en-GB"/>
        </w:rPr>
        <w:tab/>
        <w:t>: G0</w:t>
      </w:r>
      <w:r w:rsidR="00757E1B">
        <w:rPr>
          <w:rFonts w:ascii="Arial" w:hAnsi="Arial" w:cs="Arial"/>
          <w:b/>
          <w:bCs/>
          <w:color w:val="000000" w:themeColor="text1"/>
          <w:sz w:val="22"/>
          <w:szCs w:val="22"/>
          <w:lang w:val="en-GB"/>
        </w:rPr>
        <w:t>6</w:t>
      </w:r>
    </w:p>
    <w:p w:rsidR="0059416F" w:rsidRPr="00BE1C44" w:rsidRDefault="0059416F" w:rsidP="007B3CAE">
      <w:pPr>
        <w:pBdr>
          <w:bottom w:val="single" w:sz="24" w:space="1" w:color="auto"/>
        </w:pBdr>
        <w:ind w:right="29"/>
        <w:rPr>
          <w:rFonts w:ascii="Arial" w:hAnsi="Arial" w:cs="Arial"/>
          <w:bCs/>
          <w:color w:val="000000" w:themeColor="text1"/>
          <w:sz w:val="22"/>
          <w:szCs w:val="22"/>
          <w:lang w:val="en-GB"/>
        </w:rPr>
      </w:pPr>
    </w:p>
    <w:p w:rsidR="0059416F" w:rsidRPr="00BE1C44" w:rsidRDefault="0059416F" w:rsidP="007B3CAE">
      <w:pPr>
        <w:pBdr>
          <w:bottom w:val="single" w:sz="24" w:space="1" w:color="auto"/>
        </w:pBdr>
        <w:ind w:right="29"/>
        <w:rPr>
          <w:rFonts w:ascii="Arial" w:hAnsi="Arial" w:cs="Arial"/>
          <w:bCs/>
          <w:color w:val="000000" w:themeColor="text1"/>
          <w:sz w:val="22"/>
          <w:szCs w:val="22"/>
          <w:lang w:val="en-GB"/>
        </w:rPr>
      </w:pPr>
    </w:p>
    <w:p w:rsidR="00B01CC0" w:rsidRPr="00BE1C44" w:rsidRDefault="00B01CC0" w:rsidP="007B3CAE">
      <w:pPr>
        <w:pBdr>
          <w:bottom w:val="single" w:sz="24" w:space="1" w:color="auto"/>
        </w:pBdr>
        <w:ind w:right="29"/>
        <w:rPr>
          <w:rFonts w:ascii="Arial" w:hAnsi="Arial" w:cs="Arial"/>
          <w:bCs/>
          <w:color w:val="000000" w:themeColor="text1"/>
          <w:sz w:val="22"/>
          <w:szCs w:val="22"/>
          <w:lang w:val="en-GB"/>
        </w:rPr>
      </w:pPr>
    </w:p>
    <w:p w:rsidR="00B01CC0" w:rsidRPr="00BE1C44" w:rsidRDefault="00B01CC0" w:rsidP="007B3CAE">
      <w:pPr>
        <w:pBdr>
          <w:bottom w:val="single" w:sz="24" w:space="1" w:color="auto"/>
        </w:pBdr>
        <w:ind w:right="29"/>
        <w:rPr>
          <w:rFonts w:ascii="Arial" w:hAnsi="Arial" w:cs="Arial"/>
          <w:bCs/>
          <w:color w:val="000000" w:themeColor="text1"/>
          <w:sz w:val="22"/>
          <w:szCs w:val="22"/>
          <w:lang w:val="en-GB"/>
        </w:rPr>
      </w:pPr>
    </w:p>
    <w:p w:rsidR="00B01CC0" w:rsidRDefault="00B01CC0" w:rsidP="007B3CAE">
      <w:pPr>
        <w:pBdr>
          <w:bottom w:val="single" w:sz="24" w:space="1" w:color="auto"/>
        </w:pBdr>
        <w:ind w:right="29"/>
        <w:rPr>
          <w:rFonts w:ascii="Arial" w:hAnsi="Arial" w:cs="Arial"/>
          <w:bCs/>
          <w:color w:val="000000" w:themeColor="text1"/>
          <w:sz w:val="22"/>
          <w:szCs w:val="22"/>
          <w:lang w:val="en-GB"/>
        </w:rPr>
      </w:pPr>
    </w:p>
    <w:p w:rsidR="003C12B1" w:rsidRDefault="003C12B1" w:rsidP="007B3CAE">
      <w:pPr>
        <w:pBdr>
          <w:bottom w:val="single" w:sz="24" w:space="1" w:color="auto"/>
        </w:pBdr>
        <w:ind w:right="29"/>
        <w:rPr>
          <w:rFonts w:ascii="Arial" w:hAnsi="Arial" w:cs="Arial"/>
          <w:bCs/>
          <w:color w:val="000000" w:themeColor="text1"/>
          <w:sz w:val="22"/>
          <w:szCs w:val="22"/>
          <w:lang w:val="en-GB"/>
        </w:rPr>
      </w:pPr>
    </w:p>
    <w:p w:rsidR="0059416F" w:rsidRDefault="00E071F7" w:rsidP="007B3CAE">
      <w:pPr>
        <w:ind w:right="29"/>
        <w:rPr>
          <w:b/>
          <w:bCs/>
          <w:color w:val="000000" w:themeColor="text1"/>
          <w:sz w:val="32"/>
          <w:szCs w:val="32"/>
          <w:lang w:val="en-GB"/>
        </w:rPr>
      </w:pPr>
      <w:r w:rsidRPr="00BE1C44">
        <w:rPr>
          <w:rFonts w:ascii="Arial" w:hAnsi="Arial"/>
          <w:b/>
          <w:bCs/>
          <w:i/>
          <w:iCs/>
          <w:color w:val="000000" w:themeColor="text1"/>
          <w:sz w:val="32"/>
          <w:szCs w:val="32"/>
          <w:lang w:val="en-GB"/>
        </w:rPr>
        <w:t>[</w:t>
      </w:r>
      <w:r w:rsidR="001812A9">
        <w:rPr>
          <w:rFonts w:ascii="Arial" w:hAnsi="Arial"/>
          <w:b/>
          <w:bCs/>
          <w:i/>
          <w:iCs/>
          <w:color w:val="000000" w:themeColor="text1"/>
          <w:sz w:val="32"/>
          <w:szCs w:val="32"/>
          <w:lang w:val="en-GB"/>
        </w:rPr>
        <w:t>December</w:t>
      </w:r>
      <w:r w:rsidR="00B41A66" w:rsidRPr="00BE1C44">
        <w:rPr>
          <w:rFonts w:ascii="Arial" w:hAnsi="Arial"/>
          <w:b/>
          <w:bCs/>
          <w:i/>
          <w:iCs/>
          <w:color w:val="000000" w:themeColor="text1"/>
          <w:sz w:val="32"/>
          <w:szCs w:val="32"/>
          <w:lang w:val="en-GB"/>
        </w:rPr>
        <w:t xml:space="preserve"> 201</w:t>
      </w:r>
      <w:r w:rsidR="003F17D3" w:rsidRPr="00BE1C44">
        <w:rPr>
          <w:rFonts w:ascii="Arial" w:hAnsi="Arial"/>
          <w:b/>
          <w:bCs/>
          <w:i/>
          <w:iCs/>
          <w:color w:val="000000" w:themeColor="text1"/>
          <w:sz w:val="32"/>
          <w:szCs w:val="32"/>
          <w:lang w:val="en-GB"/>
        </w:rPr>
        <w:t>7</w:t>
      </w:r>
      <w:r w:rsidRPr="00BE1C44">
        <w:rPr>
          <w:rFonts w:ascii="Arial" w:hAnsi="Arial"/>
          <w:b/>
          <w:bCs/>
          <w:i/>
          <w:iCs/>
          <w:color w:val="000000" w:themeColor="text1"/>
          <w:sz w:val="32"/>
          <w:szCs w:val="32"/>
          <w:lang w:val="en-GB"/>
        </w:rPr>
        <w:t>]</w:t>
      </w:r>
      <w:r w:rsidR="00B41A66" w:rsidRPr="00BE1C44">
        <w:rPr>
          <w:rFonts w:ascii="Arial" w:hAnsi="Arial"/>
          <w:b/>
          <w:bCs/>
          <w:color w:val="000000" w:themeColor="text1"/>
          <w:sz w:val="32"/>
          <w:szCs w:val="32"/>
          <w:lang w:val="en-GB"/>
        </w:rPr>
        <w:t xml:space="preserve">                          </w:t>
      </w:r>
      <w:r w:rsidR="0059416F" w:rsidRPr="00BE1C44">
        <w:rPr>
          <w:b/>
          <w:bCs/>
          <w:color w:val="000000" w:themeColor="text1"/>
          <w:sz w:val="32"/>
          <w:szCs w:val="32"/>
          <w:lang w:val="en-GB"/>
        </w:rPr>
        <w:tab/>
      </w:r>
      <w:r w:rsidR="0059416F" w:rsidRPr="00BE1C44">
        <w:rPr>
          <w:b/>
          <w:bCs/>
          <w:color w:val="000000" w:themeColor="text1"/>
          <w:sz w:val="32"/>
          <w:szCs w:val="32"/>
          <w:lang w:val="en-GB"/>
        </w:rPr>
        <w:tab/>
      </w:r>
      <w:r w:rsidR="0059416F" w:rsidRPr="00BE1C44">
        <w:rPr>
          <w:b/>
          <w:bCs/>
          <w:color w:val="000000" w:themeColor="text1"/>
          <w:sz w:val="32"/>
          <w:szCs w:val="32"/>
          <w:lang w:val="en-GB"/>
        </w:rPr>
        <w:tab/>
        <w:t xml:space="preserve">  </w:t>
      </w:r>
      <w:r w:rsidR="007B3CAE">
        <w:rPr>
          <w:b/>
          <w:bCs/>
          <w:color w:val="000000" w:themeColor="text1"/>
          <w:sz w:val="32"/>
          <w:szCs w:val="32"/>
          <w:lang w:val="en-GB"/>
        </w:rPr>
        <w:t xml:space="preserve">     </w:t>
      </w:r>
      <w:r w:rsidR="00CE35AF" w:rsidRPr="00BE1C44">
        <w:rPr>
          <w:b/>
          <w:bCs/>
          <w:color w:val="000000" w:themeColor="text1"/>
          <w:sz w:val="40"/>
          <w:szCs w:val="32"/>
          <w:lang w:val="en-GB"/>
        </w:rPr>
        <w:t>G</w:t>
      </w:r>
      <w:r w:rsidR="00C82DE9" w:rsidRPr="00BE1C44">
        <w:rPr>
          <w:b/>
          <w:bCs/>
          <w:color w:val="000000" w:themeColor="text1"/>
          <w:sz w:val="40"/>
          <w:szCs w:val="32"/>
          <w:lang w:val="en-GB"/>
        </w:rPr>
        <w:t>0</w:t>
      </w:r>
      <w:r w:rsidR="00694BD4">
        <w:rPr>
          <w:b/>
          <w:bCs/>
          <w:color w:val="000000" w:themeColor="text1"/>
          <w:sz w:val="40"/>
          <w:szCs w:val="32"/>
          <w:lang w:val="en-GB"/>
        </w:rPr>
        <w:t>6</w:t>
      </w:r>
      <w:r w:rsidR="00197F6C" w:rsidRPr="00BE1C44">
        <w:rPr>
          <w:b/>
          <w:bCs/>
          <w:color w:val="000000" w:themeColor="text1"/>
          <w:sz w:val="40"/>
          <w:szCs w:val="32"/>
          <w:lang w:val="en-GB"/>
        </w:rPr>
        <w:t xml:space="preserve"> </w:t>
      </w:r>
      <w:r w:rsidR="00197F6C" w:rsidRPr="00BE1C44">
        <w:rPr>
          <w:b/>
          <w:bCs/>
          <w:color w:val="000000" w:themeColor="text1"/>
          <w:sz w:val="40"/>
          <w:szCs w:val="40"/>
          <w:lang w:val="en-GB"/>
        </w:rPr>
        <w:t>(</w:t>
      </w:r>
      <w:r w:rsidR="007247DC" w:rsidRPr="00BE1C44">
        <w:rPr>
          <w:b/>
          <w:bCs/>
          <w:color w:val="000000" w:themeColor="text1"/>
          <w:sz w:val="40"/>
          <w:szCs w:val="32"/>
          <w:lang w:val="en-GB"/>
        </w:rPr>
        <w:t>RFQ</w:t>
      </w:r>
      <w:r w:rsidR="00197F6C" w:rsidRPr="00BE1C44">
        <w:rPr>
          <w:b/>
          <w:bCs/>
          <w:color w:val="000000" w:themeColor="text1"/>
          <w:sz w:val="40"/>
          <w:szCs w:val="32"/>
          <w:lang w:val="en-GB"/>
        </w:rPr>
        <w:t>)</w:t>
      </w:r>
    </w:p>
    <w:p w:rsidR="007B3CAE" w:rsidRDefault="007B3CAE" w:rsidP="00231A28">
      <w:pPr>
        <w:keepLines/>
        <w:tabs>
          <w:tab w:val="left" w:pos="702"/>
        </w:tabs>
        <w:overflowPunct w:val="0"/>
        <w:autoSpaceDE w:val="0"/>
        <w:autoSpaceDN w:val="0"/>
        <w:adjustRightInd w:val="0"/>
        <w:ind w:right="-432"/>
        <w:jc w:val="center"/>
        <w:textAlignment w:val="baseline"/>
        <w:outlineLvl w:val="0"/>
        <w:rPr>
          <w:rFonts w:ascii="Arial" w:hAnsi="Arial"/>
          <w:b/>
          <w:bCs/>
          <w:lang w:val="en-GB"/>
        </w:rPr>
      </w:pP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lang w:val="en-GB"/>
        </w:rPr>
      </w:pPr>
      <w:r w:rsidRPr="00231A28">
        <w:rPr>
          <w:rFonts w:ascii="Arial" w:hAnsi="Arial"/>
          <w:b/>
          <w:bCs/>
          <w:lang w:val="en-GB"/>
        </w:rPr>
        <w:lastRenderedPageBreak/>
        <w:t>Guidance Notes on the use of</w:t>
      </w: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u w:val="single"/>
          <w:lang w:val="en-GB"/>
        </w:rPr>
      </w:pPr>
      <w:r w:rsidRPr="00231A28">
        <w:rPr>
          <w:rFonts w:ascii="Arial" w:hAnsi="Arial"/>
          <w:b/>
          <w:bCs/>
          <w:u w:val="single"/>
          <w:lang w:val="en-GB"/>
        </w:rPr>
        <w:t>The Request for Quotation Document</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 xml:space="preserve">These guidance notes have been prepared by the CPTU to assist a Procuring Entity in the preparation of Quotation document, using the Standard Request for Quotation, SRFQ, for the </w:t>
      </w:r>
      <w:r w:rsidRPr="00231A28">
        <w:rPr>
          <w:rFonts w:ascii="Arial" w:hAnsi="Arial" w:cs="Arial"/>
          <w:color w:val="000000"/>
          <w:sz w:val="20"/>
          <w:szCs w:val="20"/>
          <w:lang w:val="en-GB"/>
        </w:rPr>
        <w:t>procurement of simple</w:t>
      </w:r>
      <w:r w:rsidRPr="00231A28">
        <w:rPr>
          <w:rFonts w:ascii="Arial" w:hAnsi="Arial" w:cs="Arial"/>
          <w:sz w:val="20"/>
          <w:szCs w:val="20"/>
          <w:lang w:val="en-GB"/>
        </w:rPr>
        <w:t xml:space="preserve">, off-the-self, low value Goods and related services.. All concerned are advised to refer to the Public Procurement Rules, 2008 issued to supplement the Public Procurement Act, 2006; available on CPTU’s website: </w:t>
      </w:r>
      <w:hyperlink r:id="rId9" w:history="1">
        <w:r w:rsidRPr="00231A28">
          <w:rPr>
            <w:rFonts w:ascii="Arial" w:hAnsi="Arial" w:cs="Arial"/>
            <w:sz w:val="20"/>
            <w:szCs w:val="20"/>
            <w:lang w:val="en-GB"/>
          </w:rPr>
          <w:t>http://www.cptu.gov.bd/</w:t>
        </w:r>
      </w:hyperlink>
      <w:r w:rsidRPr="00231A28">
        <w:rPr>
          <w:rFonts w:ascii="Arial" w:hAnsi="Arial" w:cs="Arial"/>
          <w:sz w:val="20"/>
          <w:szCs w:val="20"/>
          <w:lang w:val="en-GB"/>
        </w:rPr>
        <w:t>. Guidance notes are provided for both the Procuring Entity and the Quotationer.</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sz w:val="20"/>
          <w:szCs w:val="20"/>
          <w:lang w:val="en-GB"/>
        </w:rPr>
      </w:pPr>
      <w:r w:rsidRPr="00231A28">
        <w:rPr>
          <w:rFonts w:ascii="Arial" w:hAnsi="Arial" w:cs="Arial"/>
          <w:sz w:val="20"/>
          <w:szCs w:val="20"/>
          <w:lang w:val="en-GB"/>
        </w:rPr>
        <w:t>The procurement under Request for Quotation</w:t>
      </w:r>
      <w:r w:rsidRPr="00231A28">
        <w:rPr>
          <w:rFonts w:ascii="Arial" w:hAnsi="Arial"/>
          <w:b/>
          <w:bCs/>
          <w:sz w:val="36"/>
          <w:szCs w:val="36"/>
          <w:lang w:val="en-GB"/>
        </w:rPr>
        <w:t xml:space="preserve"> </w:t>
      </w:r>
      <w:r w:rsidRPr="00231A28">
        <w:rPr>
          <w:rFonts w:ascii="Arial" w:hAnsi="Arial" w:cs="Arial"/>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use of SRFQ (</w:t>
      </w:r>
      <w:r w:rsidRPr="00231A28">
        <w:rPr>
          <w:rFonts w:ascii="Arial" w:hAnsi="Arial" w:cs="Arial"/>
          <w:b/>
          <w:sz w:val="20"/>
          <w:szCs w:val="20"/>
          <w:lang w:val="en-GB"/>
        </w:rPr>
        <w:t>PG1a</w:t>
      </w:r>
      <w:r w:rsidRPr="00231A28">
        <w:rPr>
          <w:rFonts w:ascii="Arial" w:hAnsi="Arial" w:cs="Arial"/>
          <w:sz w:val="20"/>
          <w:szCs w:val="20"/>
          <w:lang w:val="en-GB"/>
        </w:rPr>
        <w:t xml:space="preserve">) applies when a Procuring Entity intends to select a Quotationer (a Supplier) for the Procurement of Goods and related services under RFQ Method (RFQM) pursuant to Rule 69(3) of the Public Procurement Rules, 2008. </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231A28" w:rsidRDefault="00231A28" w:rsidP="00231A28">
      <w:pPr>
        <w:rPr>
          <w:sz w:val="16"/>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71(3) of the Public Procurement Rules, 2008, RFQ Document shall be issued or made available to potential Quotationers </w:t>
      </w:r>
      <w:r w:rsidRPr="00231A28">
        <w:rPr>
          <w:rFonts w:ascii="Arial" w:hAnsi="Arial"/>
          <w:b/>
          <w:bCs/>
          <w:sz w:val="20"/>
          <w:szCs w:val="20"/>
          <w:lang w:val="en-GB"/>
        </w:rPr>
        <w:t>‘free-of-cost’.</w:t>
      </w:r>
      <w:r w:rsidRPr="00231A28">
        <w:rPr>
          <w:rFonts w:ascii="Arial" w:hAnsi="Arial"/>
          <w:bCs/>
          <w:sz w:val="20"/>
          <w:szCs w:val="20"/>
          <w:lang w:val="en-GB"/>
        </w:rPr>
        <w:t xml:space="preserve">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bCs/>
          <w:sz w:val="20"/>
          <w:szCs w:val="20"/>
          <w:lang w:val="en-GB"/>
        </w:rPr>
        <w:t xml:space="preserve">The time-limit for Request for Quotation shall in no case exceed ten </w:t>
      </w:r>
      <w:r w:rsidRPr="00231A28">
        <w:rPr>
          <w:rFonts w:ascii="Arial" w:hAnsi="Arial"/>
          <w:b/>
          <w:bCs/>
          <w:sz w:val="20"/>
          <w:szCs w:val="20"/>
          <w:lang w:val="en-GB"/>
        </w:rPr>
        <w:t>(10)</w:t>
      </w:r>
      <w:r w:rsidRPr="00231A28">
        <w:rPr>
          <w:rFonts w:ascii="Arial" w:hAnsi="Arial"/>
          <w:bCs/>
          <w:sz w:val="20"/>
          <w:szCs w:val="20"/>
          <w:lang w:val="en-GB"/>
        </w:rPr>
        <w:t xml:space="preserve"> days pursuant to Rule 71 (4) of the Public Procurement Rules, 2008.</w:t>
      </w:r>
    </w:p>
    <w:p w:rsidR="00A2773C" w:rsidRPr="00231A28" w:rsidRDefault="00A2773C" w:rsidP="00A2773C">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231A28" w:rsidRDefault="00231A28" w:rsidP="00231A28">
      <w:pPr>
        <w:rPr>
          <w:sz w:val="16"/>
          <w:szCs w:val="20"/>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Submission, Opening and Evaluation of the Quotations shall respectively be dealt with pursuant to Rule 72(1), Rule 72(2) and Rule 73(1) of the Public Procurement Rules, 2008 as specified in RFQ.</w:t>
      </w:r>
    </w:p>
    <w:p w:rsidR="00231A28" w:rsidRPr="00231A28" w:rsidRDefault="00231A28" w:rsidP="00231A28">
      <w:pPr>
        <w:rPr>
          <w:sz w:val="14"/>
          <w:lang w:val="en-GB"/>
        </w:rPr>
      </w:pPr>
    </w:p>
    <w:p w:rsidR="00231A28" w:rsidRPr="00231A28" w:rsidRDefault="00231A28" w:rsidP="00231A28">
      <w:pPr>
        <w:numPr>
          <w:ilvl w:val="0"/>
          <w:numId w:val="9"/>
        </w:numPr>
        <w:jc w:val="both"/>
        <w:rPr>
          <w:rFonts w:ascii="Arial" w:hAnsi="Arial"/>
          <w:bCs/>
          <w:sz w:val="20"/>
          <w:szCs w:val="20"/>
          <w:lang w:val="en-GB"/>
        </w:rPr>
      </w:pPr>
      <w:r w:rsidRPr="00231A28">
        <w:rPr>
          <w:rFonts w:ascii="Arial" w:hAnsi="Arial"/>
          <w:bCs/>
          <w:sz w:val="20"/>
          <w:szCs w:val="20"/>
          <w:lang w:val="en-GB"/>
        </w:rPr>
        <w:t xml:space="preserve">The criteria for evaluation, pursuant to Rule 70(4) of the Public Procurement Rules, 2008, shall be pre-disclosed. </w:t>
      </w:r>
    </w:p>
    <w:p w:rsidR="00231A28" w:rsidRPr="00231A28" w:rsidRDefault="00231A28" w:rsidP="00231A28">
      <w:pPr>
        <w:ind w:left="720"/>
        <w:rPr>
          <w:rFonts w:ascii="Arial" w:hAnsi="Arial"/>
          <w:bCs/>
          <w:sz w:val="2"/>
          <w:szCs w:val="20"/>
          <w:lang w:val="en-GB"/>
        </w:rPr>
      </w:pPr>
    </w:p>
    <w:p w:rsidR="00231A28" w:rsidRPr="00231A28" w:rsidRDefault="00231A28" w:rsidP="00231A28">
      <w:pPr>
        <w:numPr>
          <w:ilvl w:val="0"/>
          <w:numId w:val="9"/>
        </w:numPr>
        <w:spacing w:before="160" w:after="120"/>
        <w:jc w:val="both"/>
        <w:rPr>
          <w:rFonts w:ascii="Arial" w:hAnsi="Arial" w:cs="Arial"/>
          <w:bCs/>
          <w:sz w:val="20"/>
          <w:szCs w:val="20"/>
          <w:lang w:val="en-GB"/>
        </w:rPr>
      </w:pPr>
      <w:r w:rsidRPr="00231A28">
        <w:rPr>
          <w:rFonts w:ascii="Arial" w:hAnsi="Arial"/>
          <w:bCs/>
          <w:sz w:val="20"/>
          <w:szCs w:val="20"/>
          <w:lang w:val="en-GB"/>
        </w:rPr>
        <w:t xml:space="preserve">Pursuant to Rule 69(5) of the Public Procurement Rules, 2008 the Quotation for standard off-the-shelf low value readily available Goods and related services shall usually be on </w:t>
      </w:r>
      <w:r w:rsidRPr="00231A28">
        <w:rPr>
          <w:rFonts w:ascii="Arial" w:hAnsi="Arial"/>
          <w:b/>
          <w:bCs/>
          <w:sz w:val="20"/>
          <w:szCs w:val="20"/>
          <w:lang w:val="en-GB"/>
        </w:rPr>
        <w:t>‘Unit-Rate’</w:t>
      </w:r>
      <w:r w:rsidRPr="00231A28">
        <w:rPr>
          <w:rFonts w:ascii="Arial" w:hAnsi="Arial"/>
          <w:bCs/>
          <w:sz w:val="20"/>
          <w:szCs w:val="20"/>
          <w:lang w:val="en-GB"/>
        </w:rPr>
        <w:t xml:space="preserve"> basis.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specifications of Goods and related services shall be framed pursuant to Rule 29 of the Public Procurement Rules, 2008.</w:t>
      </w:r>
    </w:p>
    <w:p w:rsidR="00231A28" w:rsidRPr="00231A28" w:rsidRDefault="00231A28" w:rsidP="00231A28">
      <w:pPr>
        <w:jc w:val="both"/>
        <w:rPr>
          <w:rFonts w:ascii="Arial" w:hAnsi="Arial"/>
          <w:bCs/>
          <w:sz w:val="6"/>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 xml:space="preserve">Splitting the object of Procurement is not permissible pursuant to Rule 69(4) (ka) of the Public Procurement Rules, 2008. </w:t>
      </w:r>
    </w:p>
    <w:p w:rsidR="00231A28" w:rsidRPr="00231A28" w:rsidRDefault="00231A28" w:rsidP="00231A28">
      <w:pPr>
        <w:jc w:val="both"/>
        <w:rPr>
          <w:rFonts w:ascii="Arial" w:hAnsi="Arial" w:cs="Arial"/>
          <w:sz w:val="20"/>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The Procuring Entity shall issue the Purchase Order, pursuant to Rule 73(5) of the Public Procurement Rules, 2008, to the successful Quotationer following recommendations of the Evaluation Committee and approval thereupon of the Approving Authority.</w:t>
      </w:r>
      <w:r w:rsidRPr="00231A28">
        <w:rPr>
          <w:rFonts w:ascii="Arial" w:hAnsi="Arial" w:cs="Arial"/>
          <w:sz w:val="20"/>
          <w:szCs w:val="20"/>
          <w:lang w:val="en-GB"/>
        </w:rPr>
        <w:t xml:space="preserve"> </w:t>
      </w:r>
    </w:p>
    <w:p w:rsidR="00231A28" w:rsidRPr="00231A28" w:rsidRDefault="00231A28" w:rsidP="00231A28">
      <w:pPr>
        <w:jc w:val="both"/>
        <w:rPr>
          <w:rFonts w:ascii="Arial" w:hAnsi="Arial" w:cs="Arial"/>
          <w:sz w:val="16"/>
          <w:szCs w:val="20"/>
          <w:lang w:val="en-GB"/>
        </w:rPr>
      </w:pPr>
    </w:p>
    <w:p w:rsidR="00231A28" w:rsidRPr="00231A28" w:rsidRDefault="00231A28" w:rsidP="00231A28">
      <w:pPr>
        <w:numPr>
          <w:ilvl w:val="0"/>
          <w:numId w:val="9"/>
        </w:numPr>
        <w:jc w:val="both"/>
        <w:rPr>
          <w:lang w:val="en-GB"/>
        </w:rPr>
      </w:pPr>
      <w:r w:rsidRPr="00231A28">
        <w:rPr>
          <w:rFonts w:ascii="Arial" w:hAnsi="Arial" w:cs="Arial"/>
          <w:sz w:val="20"/>
          <w:szCs w:val="20"/>
          <w:lang w:val="en-GB"/>
        </w:rPr>
        <w:t>The Warranty Period shall usually remain between 3 and 6 months; where applicable.</w:t>
      </w:r>
    </w:p>
    <w:p w:rsidR="00231A28" w:rsidRPr="00231A28" w:rsidRDefault="00231A28" w:rsidP="00231A28">
      <w:pPr>
        <w:jc w:val="both"/>
        <w:rPr>
          <w:sz w:val="18"/>
          <w:lang w:val="en-GB"/>
        </w:rPr>
      </w:pPr>
    </w:p>
    <w:p w:rsidR="00231A28" w:rsidRPr="00231A28" w:rsidRDefault="00231A28" w:rsidP="00231A28">
      <w:pPr>
        <w:numPr>
          <w:ilvl w:val="0"/>
          <w:numId w:val="9"/>
        </w:numPr>
        <w:rPr>
          <w:rFonts w:ascii="Arial" w:hAnsi="Arial" w:cs="Arial"/>
          <w:sz w:val="20"/>
          <w:szCs w:val="20"/>
          <w:lang w:val="en-GB"/>
        </w:rPr>
      </w:pPr>
      <w:r w:rsidRPr="00231A28">
        <w:rPr>
          <w:rFonts w:ascii="Arial" w:hAnsi="Arial"/>
          <w:bCs/>
          <w:sz w:val="20"/>
          <w:szCs w:val="20"/>
          <w:lang w:val="en-GB"/>
        </w:rPr>
        <w:t xml:space="preserve">The Procuring Entity shall further be required to maintain the record of procurement proceedings pursuant to Rule 43 of </w:t>
      </w:r>
      <w:r w:rsidRPr="00231A28">
        <w:rPr>
          <w:sz w:val="20"/>
          <w:szCs w:val="20"/>
          <w:lang w:val="en-GB"/>
        </w:rPr>
        <w:t>the</w:t>
      </w:r>
      <w:r w:rsidRPr="00231A28">
        <w:rPr>
          <w:b/>
          <w:sz w:val="20"/>
          <w:szCs w:val="20"/>
          <w:lang w:val="en-GB"/>
        </w:rPr>
        <w:t xml:space="preserve"> </w:t>
      </w:r>
      <w:r w:rsidRPr="00231A28">
        <w:rPr>
          <w:rFonts w:ascii="Arial" w:hAnsi="Arial" w:cs="Arial"/>
          <w:sz w:val="20"/>
          <w:szCs w:val="20"/>
          <w:lang w:val="en-GB"/>
        </w:rPr>
        <w:t>Public Procurement Rules, 2008</w:t>
      </w:r>
    </w:p>
    <w:p w:rsidR="00231A28" w:rsidRPr="00BE1C44" w:rsidRDefault="00231A28" w:rsidP="00633408">
      <w:pPr>
        <w:ind w:right="-432"/>
        <w:jc w:val="center"/>
        <w:rPr>
          <w:b/>
          <w:bCs/>
          <w:color w:val="000000" w:themeColor="text1"/>
          <w:sz w:val="32"/>
          <w:szCs w:val="32"/>
          <w:lang w:val="en-GB"/>
        </w:rPr>
        <w:sectPr w:rsidR="00231A28" w:rsidRPr="00BE1C44" w:rsidSect="0059416F">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9C55CE" w:rsidRDefault="009C55CE" w:rsidP="009C55CE">
      <w:pPr>
        <w:jc w:val="center"/>
        <w:rPr>
          <w:rFonts w:ascii="Amer Type BT" w:hAnsi="Amer Type BT" w:cs="Times New Roman Bold" w:hint="eastAsia"/>
          <w:b/>
          <w:bCs/>
          <w:color w:val="000000" w:themeColor="text1"/>
          <w:sz w:val="32"/>
          <w:szCs w:val="32"/>
          <w:lang w:val="en-GB"/>
        </w:rPr>
      </w:pPr>
      <w:bookmarkStart w:id="1" w:name="_Toc231897551"/>
      <w:r w:rsidRPr="00EB66C5">
        <w:rPr>
          <w:rFonts w:ascii="Amer Type BT" w:hAnsi="Amer Type BT" w:cs="Times New Roman Bold"/>
          <w:b/>
          <w:bCs/>
          <w:color w:val="000000" w:themeColor="text1"/>
          <w:sz w:val="32"/>
          <w:szCs w:val="32"/>
          <w:lang w:val="en-GB"/>
        </w:rPr>
        <w:lastRenderedPageBreak/>
        <w:t>Office of the Sub-Project Manager</w:t>
      </w:r>
    </w:p>
    <w:p w:rsidR="007918F0" w:rsidRPr="007918F0" w:rsidRDefault="007918F0" w:rsidP="009C55CE">
      <w:pPr>
        <w:jc w:val="center"/>
        <w:rPr>
          <w:rFonts w:ascii="Amer Type BT" w:hAnsi="Amer Type BT" w:cs="Times New Roman Bold" w:hint="eastAsia"/>
          <w:b/>
          <w:bCs/>
          <w:color w:val="000000" w:themeColor="text1"/>
          <w:sz w:val="22"/>
          <w:szCs w:val="32"/>
          <w:lang w:val="en-GB"/>
        </w:rPr>
      </w:pP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Department of Chemistry, University of Dhaka</w:t>
      </w:r>
    </w:p>
    <w:p w:rsidR="00FF0C25" w:rsidRPr="00EB66C5" w:rsidRDefault="00FF0C25" w:rsidP="00FF0C25">
      <w:pPr>
        <w:jc w:val="center"/>
        <w:rPr>
          <w:rFonts w:ascii="Amer Type BT" w:hAnsi="Amer Type BT" w:cs="Times New Roman Bold" w:hint="eastAsia"/>
          <w:b/>
          <w:color w:val="000000" w:themeColor="text1"/>
          <w:sz w:val="32"/>
          <w:szCs w:val="32"/>
          <w:lang w:val="en-GB"/>
        </w:rPr>
      </w:pPr>
    </w:p>
    <w:p w:rsidR="00A61A46" w:rsidRPr="006D25A2" w:rsidRDefault="008C4BA6" w:rsidP="00FF0C25">
      <w:pPr>
        <w:ind w:right="-432"/>
        <w:jc w:val="center"/>
        <w:rPr>
          <w:b/>
          <w:color w:val="000000" w:themeColor="text1"/>
          <w:sz w:val="28"/>
          <w:szCs w:val="32"/>
          <w:lang w:val="en-GB"/>
        </w:rPr>
      </w:pPr>
      <w:r w:rsidRPr="006D25A2">
        <w:rPr>
          <w:b/>
          <w:color w:val="000000" w:themeColor="text1"/>
          <w:sz w:val="28"/>
          <w:szCs w:val="32"/>
          <w:lang w:val="en-GB"/>
        </w:rPr>
        <w:t>REQUEST FOR QUOTATION</w:t>
      </w:r>
    </w:p>
    <w:p w:rsidR="00F343A6" w:rsidRPr="006D25A2" w:rsidRDefault="008F5C20" w:rsidP="00FF0C25">
      <w:pPr>
        <w:ind w:right="-432"/>
        <w:jc w:val="center"/>
        <w:rPr>
          <w:color w:val="000000" w:themeColor="text1"/>
          <w:sz w:val="28"/>
          <w:szCs w:val="32"/>
          <w:lang w:val="en-GB"/>
        </w:rPr>
      </w:pPr>
      <w:r w:rsidRPr="006D25A2">
        <w:rPr>
          <w:color w:val="000000" w:themeColor="text1"/>
          <w:sz w:val="28"/>
          <w:szCs w:val="32"/>
          <w:lang w:val="en-GB"/>
        </w:rPr>
        <w:t>F</w:t>
      </w:r>
      <w:r w:rsidR="009A2833" w:rsidRPr="006D25A2">
        <w:rPr>
          <w:color w:val="000000" w:themeColor="text1"/>
          <w:sz w:val="28"/>
          <w:szCs w:val="32"/>
          <w:lang w:val="en-GB"/>
        </w:rPr>
        <w:t>or</w:t>
      </w:r>
    </w:p>
    <w:p w:rsidR="00296D0F" w:rsidRDefault="00323891" w:rsidP="001618CB">
      <w:pPr>
        <w:ind w:right="-432"/>
        <w:jc w:val="center"/>
        <w:rPr>
          <w:b/>
          <w:bCs/>
          <w:iCs/>
          <w:color w:val="000000" w:themeColor="text1"/>
          <w:sz w:val="28"/>
          <w:szCs w:val="32"/>
        </w:rPr>
      </w:pPr>
      <w:r w:rsidRPr="00323891">
        <w:rPr>
          <w:b/>
          <w:bCs/>
          <w:iCs/>
          <w:color w:val="000000" w:themeColor="text1"/>
          <w:sz w:val="28"/>
          <w:szCs w:val="32"/>
        </w:rPr>
        <w:t>Accessories for Scientific Instruments</w:t>
      </w:r>
    </w:p>
    <w:p w:rsidR="00323891" w:rsidRPr="00BE1C44" w:rsidRDefault="00323891" w:rsidP="001618CB">
      <w:pPr>
        <w:ind w:right="-432"/>
        <w:jc w:val="center"/>
        <w:rPr>
          <w:i/>
          <w:iCs/>
          <w:color w:val="000000" w:themeColor="text1"/>
          <w:lang w:val="en-GB"/>
        </w:rPr>
      </w:pPr>
    </w:p>
    <w:p w:rsidR="009A2833" w:rsidRPr="00BE1C44" w:rsidRDefault="008A016E" w:rsidP="00633408">
      <w:pPr>
        <w:ind w:right="-432"/>
        <w:jc w:val="both"/>
        <w:rPr>
          <w:color w:val="000000" w:themeColor="text1"/>
          <w:lang w:val="en-GB"/>
        </w:rPr>
      </w:pPr>
      <w:r w:rsidRPr="00BE1C44">
        <w:rPr>
          <w:b/>
          <w:color w:val="000000" w:themeColor="text1"/>
          <w:lang w:val="en-GB"/>
        </w:rPr>
        <w:t xml:space="preserve">  </w:t>
      </w:r>
      <w:r w:rsidR="009A2833" w:rsidRPr="00BE1C44">
        <w:rPr>
          <w:b/>
          <w:color w:val="000000" w:themeColor="text1"/>
          <w:lang w:val="en-GB"/>
        </w:rPr>
        <w:t>R</w:t>
      </w:r>
      <w:r w:rsidRPr="00BE1C44">
        <w:rPr>
          <w:b/>
          <w:color w:val="000000" w:themeColor="text1"/>
          <w:lang w:val="en-GB"/>
        </w:rPr>
        <w:t>FQ</w:t>
      </w:r>
      <w:r w:rsidR="009A2833" w:rsidRPr="00BE1C44">
        <w:rPr>
          <w:b/>
          <w:color w:val="000000" w:themeColor="text1"/>
          <w:lang w:val="en-GB"/>
        </w:rPr>
        <w:t xml:space="preserve"> No</w:t>
      </w:r>
      <w:r w:rsidR="00634061">
        <w:rPr>
          <w:b/>
          <w:color w:val="000000" w:themeColor="text1"/>
          <w:lang w:val="en-GB"/>
        </w:rPr>
        <w:t>.</w:t>
      </w:r>
      <w:r w:rsidRPr="00BE1C44">
        <w:rPr>
          <w:b/>
          <w:color w:val="000000" w:themeColor="text1"/>
          <w:lang w:val="en-GB"/>
        </w:rPr>
        <w:t>:</w:t>
      </w:r>
      <w:r w:rsidR="008F5C20" w:rsidRPr="00BE1C44">
        <w:rPr>
          <w:rFonts w:ascii="Arial" w:hAnsi="Arial" w:cs="Arial"/>
          <w:b/>
          <w:bCs/>
          <w:color w:val="000000" w:themeColor="text1"/>
          <w:sz w:val="22"/>
          <w:szCs w:val="22"/>
          <w:lang w:val="en-GB"/>
        </w:rPr>
        <w:t xml:space="preserve"> </w:t>
      </w:r>
      <w:r w:rsidR="00D54488" w:rsidRPr="00D54488">
        <w:rPr>
          <w:b/>
          <w:color w:val="000000" w:themeColor="text1"/>
          <w:spacing w:val="4"/>
          <w:lang w:val="en-GB"/>
        </w:rPr>
        <w:t>UGC/HEQEP/DU/CPSF231/2017-18/Procurement/G0</w:t>
      </w:r>
      <w:r w:rsidR="00694BD4">
        <w:rPr>
          <w:b/>
          <w:color w:val="000000" w:themeColor="text1"/>
          <w:spacing w:val="4"/>
          <w:lang w:val="en-GB"/>
        </w:rPr>
        <w:t>6</w:t>
      </w:r>
      <w:r w:rsidRPr="00BE1C44">
        <w:rPr>
          <w:color w:val="000000" w:themeColor="text1"/>
          <w:lang w:val="en-GB"/>
        </w:rPr>
        <w:tab/>
      </w:r>
      <w:r w:rsidR="008F5C20" w:rsidRPr="00BE1C44">
        <w:rPr>
          <w:color w:val="000000" w:themeColor="text1"/>
          <w:lang w:val="en-GB"/>
        </w:rPr>
        <w:t xml:space="preserve">    </w:t>
      </w:r>
      <w:r w:rsidR="008F5C20" w:rsidRPr="00BE1C44">
        <w:rPr>
          <w:b/>
          <w:color w:val="000000" w:themeColor="text1"/>
          <w:lang w:val="en-GB"/>
        </w:rPr>
        <w:t xml:space="preserve">Date: </w:t>
      </w:r>
      <w:r w:rsidR="00F519E5">
        <w:rPr>
          <w:b/>
          <w:color w:val="FF0000"/>
          <w:lang w:val="en-GB"/>
        </w:rPr>
        <w:t>1</w:t>
      </w:r>
      <w:r w:rsidR="000A03E8">
        <w:rPr>
          <w:b/>
          <w:color w:val="FF0000"/>
          <w:lang w:val="en-GB"/>
        </w:rPr>
        <w:t>3</w:t>
      </w:r>
      <w:r w:rsidR="008808D1">
        <w:rPr>
          <w:b/>
          <w:color w:val="FF0000"/>
          <w:lang w:val="en-GB"/>
        </w:rPr>
        <w:t>/1</w:t>
      </w:r>
      <w:r w:rsidR="000A03E8">
        <w:rPr>
          <w:b/>
          <w:color w:val="FF0000"/>
          <w:lang w:val="en-GB"/>
        </w:rPr>
        <w:t>2</w:t>
      </w:r>
      <w:r w:rsidR="008F5C20" w:rsidRPr="00344CA4">
        <w:rPr>
          <w:b/>
          <w:color w:val="FF0000"/>
          <w:lang w:val="en-GB"/>
        </w:rPr>
        <w:t>/</w:t>
      </w:r>
      <w:r w:rsidR="00ED4F51" w:rsidRPr="00344CA4">
        <w:rPr>
          <w:b/>
          <w:color w:val="FF0000"/>
          <w:lang w:val="en-GB"/>
        </w:rPr>
        <w:t>20</w:t>
      </w:r>
      <w:r w:rsidR="008F5C20" w:rsidRPr="00344CA4">
        <w:rPr>
          <w:b/>
          <w:color w:val="FF0000"/>
          <w:lang w:val="en-GB"/>
        </w:rPr>
        <w:t>1</w:t>
      </w:r>
      <w:r w:rsidR="003F17D3" w:rsidRPr="00344CA4">
        <w:rPr>
          <w:b/>
          <w:color w:val="FF0000"/>
          <w:lang w:val="en-GB"/>
        </w:rPr>
        <w:t>7</w:t>
      </w:r>
      <w:r w:rsidRPr="00BE1C44">
        <w:rPr>
          <w:color w:val="000000" w:themeColor="text1"/>
          <w:lang w:val="en-GB"/>
        </w:rPr>
        <w:tab/>
      </w:r>
      <w:r w:rsidRPr="00BE1C44">
        <w:rPr>
          <w:color w:val="000000" w:themeColor="text1"/>
          <w:lang w:val="en-GB"/>
        </w:rPr>
        <w:tab/>
        <w:t xml:space="preserve">                         </w:t>
      </w:r>
      <w:r w:rsidR="006A1AF2" w:rsidRPr="00BE1C44">
        <w:rPr>
          <w:color w:val="000000" w:themeColor="text1"/>
          <w:lang w:val="en-GB"/>
        </w:rPr>
        <w:t xml:space="preserve">     </w:t>
      </w:r>
    </w:p>
    <w:p w:rsidR="006D785A" w:rsidRPr="00BE1C44" w:rsidRDefault="006D785A" w:rsidP="000B6F2E">
      <w:pPr>
        <w:ind w:right="-432"/>
        <w:jc w:val="both"/>
        <w:rPr>
          <w:color w:val="000000" w:themeColor="text1"/>
          <w:lang w:val="en-GB"/>
        </w:rPr>
      </w:pPr>
    </w:p>
    <w:p w:rsidR="000B6F2E" w:rsidRPr="00BE1C44" w:rsidRDefault="000B6F2E" w:rsidP="000B6F2E">
      <w:pPr>
        <w:ind w:right="-432"/>
        <w:jc w:val="both"/>
        <w:rPr>
          <w:color w:val="000000" w:themeColor="text1"/>
          <w:lang w:val="en-GB"/>
        </w:rPr>
      </w:pPr>
      <w:r w:rsidRPr="00BE1C44">
        <w:rPr>
          <w:color w:val="000000" w:themeColor="text1"/>
          <w:lang w:val="en-GB"/>
        </w:rPr>
        <w:t>To</w:t>
      </w:r>
    </w:p>
    <w:p w:rsidR="000B6F2E" w:rsidRPr="00BE1C44" w:rsidRDefault="000B6F2E" w:rsidP="000B6F2E">
      <w:pPr>
        <w:ind w:right="-432"/>
        <w:jc w:val="both"/>
        <w:rPr>
          <w:i/>
          <w:iCs/>
          <w:color w:val="000000" w:themeColor="text1"/>
          <w:lang w:val="en-GB"/>
        </w:rPr>
      </w:pPr>
      <w:r w:rsidRPr="00BE1C44">
        <w:rPr>
          <w:i/>
          <w:iCs/>
          <w:color w:val="000000" w:themeColor="text1"/>
          <w:lang w:val="en-GB"/>
        </w:rPr>
        <w:t>[insert name and address of the Quotationers]</w:t>
      </w:r>
    </w:p>
    <w:p w:rsidR="000B6F2E" w:rsidRPr="00BE1C44" w:rsidRDefault="000B6F2E" w:rsidP="000B6F2E">
      <w:pPr>
        <w:ind w:right="-432"/>
        <w:jc w:val="both"/>
        <w:rPr>
          <w:color w:val="000000" w:themeColor="text1"/>
          <w:lang w:val="en-GB"/>
        </w:rPr>
      </w:pPr>
      <w:r w:rsidRPr="00BE1C44">
        <w:rPr>
          <w:color w:val="000000" w:themeColor="text1"/>
          <w:lang w:val="en-GB"/>
        </w:rPr>
        <w:t>__________________________</w:t>
      </w:r>
    </w:p>
    <w:p w:rsidR="000B6F2E" w:rsidRPr="00BE1C44" w:rsidRDefault="000B6F2E" w:rsidP="000B6F2E">
      <w:pPr>
        <w:ind w:right="-432"/>
        <w:jc w:val="both"/>
        <w:rPr>
          <w:color w:val="000000" w:themeColor="text1"/>
          <w:sz w:val="2"/>
          <w:lang w:val="en-GB"/>
        </w:rPr>
      </w:pPr>
    </w:p>
    <w:p w:rsidR="009A2833" w:rsidRPr="00BE1C44" w:rsidRDefault="009A2833" w:rsidP="00633408">
      <w:pPr>
        <w:ind w:right="-432"/>
        <w:jc w:val="both"/>
        <w:rPr>
          <w:color w:val="000000" w:themeColor="text1"/>
          <w:lang w:val="en-GB"/>
        </w:rPr>
      </w:pPr>
    </w:p>
    <w:p w:rsidR="002E5265" w:rsidRPr="00F658F3" w:rsidRDefault="00F343A6" w:rsidP="00F658F3">
      <w:pPr>
        <w:numPr>
          <w:ilvl w:val="0"/>
          <w:numId w:val="8"/>
        </w:numPr>
        <w:jc w:val="both"/>
        <w:rPr>
          <w:rFonts w:ascii="Arial" w:hAnsi="Arial" w:cs="Arial"/>
          <w:b/>
          <w:bCs/>
          <w:i/>
          <w:color w:val="000000" w:themeColor="text1"/>
          <w:sz w:val="20"/>
          <w:szCs w:val="20"/>
        </w:rPr>
      </w:pPr>
      <w:r w:rsidRPr="0042527F">
        <w:rPr>
          <w:rFonts w:ascii="Arial" w:hAnsi="Arial" w:cs="Arial"/>
          <w:color w:val="000000" w:themeColor="text1"/>
          <w:sz w:val="20"/>
          <w:szCs w:val="20"/>
          <w:lang w:val="en-GB"/>
        </w:rPr>
        <w:t>The</w:t>
      </w:r>
      <w:r w:rsidR="008F5C20" w:rsidRPr="0042527F">
        <w:rPr>
          <w:rFonts w:ascii="Arial" w:hAnsi="Arial" w:cs="Arial"/>
          <w:color w:val="000000" w:themeColor="text1"/>
          <w:sz w:val="20"/>
          <w:szCs w:val="20"/>
          <w:lang w:val="en-GB"/>
        </w:rPr>
        <w:t xml:space="preserve"> </w:t>
      </w:r>
      <w:r w:rsidR="00F658F3">
        <w:rPr>
          <w:rFonts w:ascii="Arial" w:hAnsi="Arial" w:cs="Arial"/>
          <w:color w:val="000000" w:themeColor="text1"/>
          <w:sz w:val="20"/>
          <w:szCs w:val="20"/>
          <w:lang w:val="en-GB"/>
        </w:rPr>
        <w:t>Manager</w:t>
      </w:r>
      <w:r w:rsidR="008F5C20" w:rsidRPr="0042527F">
        <w:rPr>
          <w:rFonts w:ascii="Arial" w:hAnsi="Arial" w:cs="Arial"/>
          <w:color w:val="000000" w:themeColor="text1"/>
          <w:sz w:val="20"/>
          <w:szCs w:val="20"/>
          <w:lang w:val="en-GB"/>
        </w:rPr>
        <w:t xml:space="preserve"> of the sub-project, </w:t>
      </w:r>
      <w:r w:rsidR="008F5C20" w:rsidRPr="00F658F3">
        <w:rPr>
          <w:rFonts w:ascii="Arial" w:hAnsi="Arial" w:cs="Arial"/>
          <w:b/>
          <w:color w:val="000000" w:themeColor="text1"/>
          <w:sz w:val="20"/>
          <w:szCs w:val="20"/>
          <w:lang w:val="en-GB"/>
        </w:rPr>
        <w:t>“</w:t>
      </w:r>
      <w:r w:rsidR="00F658F3" w:rsidRPr="00F658F3">
        <w:rPr>
          <w:rFonts w:ascii="Arial" w:hAnsi="Arial" w:cs="Arial"/>
          <w:b/>
          <w:color w:val="000000" w:themeColor="text1"/>
          <w:sz w:val="20"/>
          <w:szCs w:val="20"/>
          <w:lang w:val="en-GB"/>
        </w:rPr>
        <w:t>Development of Novel Functional and Smart Materials for Technological Applications (CPSF-231)</w:t>
      </w:r>
      <w:r w:rsidR="00B71F91" w:rsidRPr="00F658F3">
        <w:rPr>
          <w:rFonts w:ascii="Arial" w:hAnsi="Arial" w:cs="Arial"/>
          <w:b/>
          <w:color w:val="000000" w:themeColor="text1"/>
          <w:spacing w:val="4"/>
          <w:sz w:val="20"/>
          <w:szCs w:val="20"/>
        </w:rPr>
        <w:t>”</w:t>
      </w:r>
      <w:r w:rsidR="008F5C20" w:rsidRPr="00F658F3">
        <w:rPr>
          <w:rFonts w:ascii="Arial" w:hAnsi="Arial" w:cs="Arial"/>
          <w:b/>
          <w:color w:val="000000" w:themeColor="text1"/>
          <w:sz w:val="20"/>
          <w:szCs w:val="20"/>
          <w:lang w:val="en-GB"/>
        </w:rPr>
        <w:t xml:space="preserve">, </w:t>
      </w:r>
      <w:r w:rsidR="00B71F91" w:rsidRPr="00F658F3">
        <w:rPr>
          <w:rFonts w:ascii="Arial" w:hAnsi="Arial" w:cs="Arial"/>
          <w:b/>
          <w:color w:val="000000" w:themeColor="text1"/>
          <w:sz w:val="20"/>
          <w:szCs w:val="20"/>
          <w:lang w:val="en-GB"/>
        </w:rPr>
        <w:t xml:space="preserve">Department of Chemistry, </w:t>
      </w:r>
      <w:r w:rsidR="008F5C20" w:rsidRPr="00F658F3">
        <w:rPr>
          <w:rFonts w:ascii="Arial" w:hAnsi="Arial" w:cs="Arial"/>
          <w:b/>
          <w:color w:val="000000" w:themeColor="text1"/>
          <w:sz w:val="20"/>
          <w:szCs w:val="20"/>
          <w:lang w:val="en-GB"/>
        </w:rPr>
        <w:t>University of Dhaka</w:t>
      </w:r>
      <w:r w:rsidR="009A2833" w:rsidRPr="00F658F3">
        <w:rPr>
          <w:rFonts w:ascii="Arial" w:hAnsi="Arial" w:cs="Arial"/>
          <w:i/>
          <w:color w:val="000000" w:themeColor="text1"/>
          <w:sz w:val="20"/>
          <w:szCs w:val="20"/>
          <w:lang w:val="en-GB"/>
        </w:rPr>
        <w:t xml:space="preserve"> </w:t>
      </w:r>
      <w:r w:rsidR="009A2833" w:rsidRPr="00F658F3">
        <w:rPr>
          <w:rFonts w:ascii="Arial" w:hAnsi="Arial" w:cs="Arial"/>
          <w:color w:val="000000" w:themeColor="text1"/>
          <w:sz w:val="20"/>
          <w:szCs w:val="20"/>
          <w:lang w:val="en-GB"/>
        </w:rPr>
        <w:t xml:space="preserve">has </w:t>
      </w:r>
      <w:r w:rsidRPr="00F658F3">
        <w:rPr>
          <w:rFonts w:ascii="Arial" w:hAnsi="Arial" w:cs="Arial"/>
          <w:color w:val="000000" w:themeColor="text1"/>
          <w:sz w:val="20"/>
          <w:szCs w:val="20"/>
          <w:lang w:val="en-GB"/>
        </w:rPr>
        <w:t xml:space="preserve">been allocated public funds </w:t>
      </w:r>
      <w:r w:rsidR="0015528E" w:rsidRPr="00F658F3">
        <w:rPr>
          <w:rFonts w:ascii="Arial" w:hAnsi="Arial" w:cs="Arial"/>
          <w:color w:val="000000" w:themeColor="text1"/>
          <w:sz w:val="20"/>
          <w:szCs w:val="20"/>
          <w:lang w:val="en-GB"/>
        </w:rPr>
        <w:t xml:space="preserve">and intends to apply </w:t>
      </w:r>
      <w:r w:rsidR="00A358F5" w:rsidRPr="00F658F3">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42527F" w:rsidRDefault="00657E5D" w:rsidP="00657E5D">
      <w:pPr>
        <w:ind w:left="360"/>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4"/>
          <w:szCs w:val="20"/>
          <w:lang w:val="en-GB"/>
        </w:rPr>
      </w:pPr>
    </w:p>
    <w:p w:rsidR="000B6F2E" w:rsidRPr="00BE1C44" w:rsidRDefault="000B6F2E"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Detailed Specifications and</w:t>
      </w:r>
      <w:r w:rsidR="00895EA4"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Quotationers during office hours on all working days.</w:t>
      </w:r>
    </w:p>
    <w:p w:rsidR="000B6F2E" w:rsidRPr="00BE1C44" w:rsidRDefault="000B6F2E" w:rsidP="000B6F2E">
      <w:pPr>
        <w:jc w:val="both"/>
        <w:rPr>
          <w:rFonts w:ascii="Arial" w:hAnsi="Arial" w:cs="Arial"/>
          <w:color w:val="000000" w:themeColor="text1"/>
          <w:sz w:val="16"/>
          <w:szCs w:val="20"/>
          <w:lang w:val="en-GB"/>
        </w:rPr>
      </w:pPr>
    </w:p>
    <w:p w:rsidR="001A094F" w:rsidRPr="00BE1C44" w:rsidRDefault="006912E1" w:rsidP="00C07DA4">
      <w:pPr>
        <w:numPr>
          <w:ilvl w:val="0"/>
          <w:numId w:val="8"/>
        </w:numPr>
        <w:jc w:val="both"/>
        <w:rPr>
          <w:rFonts w:ascii="Arial" w:hAnsi="Arial" w:cs="Arial"/>
          <w:color w:val="000000" w:themeColor="text1"/>
          <w:sz w:val="10"/>
          <w:szCs w:val="20"/>
          <w:lang w:val="en-GB"/>
        </w:rPr>
      </w:pPr>
      <w:r w:rsidRPr="00BE1C44">
        <w:rPr>
          <w:rFonts w:ascii="Arial" w:hAnsi="Arial" w:cs="Arial"/>
          <w:color w:val="000000" w:themeColor="text1"/>
          <w:sz w:val="20"/>
          <w:szCs w:val="20"/>
          <w:lang w:val="en-GB"/>
        </w:rPr>
        <w:t xml:space="preserve">Quotation </w:t>
      </w:r>
      <w:r w:rsidR="001A094F" w:rsidRPr="00BE1C44">
        <w:rPr>
          <w:rFonts w:ascii="Arial" w:hAnsi="Arial" w:cs="Arial"/>
          <w:color w:val="000000" w:themeColor="text1"/>
          <w:sz w:val="20"/>
          <w:szCs w:val="20"/>
          <w:lang w:val="en-GB"/>
        </w:rPr>
        <w:t>shall be prepared and submitted using the ’Quotation Document’.</w:t>
      </w:r>
    </w:p>
    <w:p w:rsidR="001A094F" w:rsidRPr="00BE1C44" w:rsidRDefault="001A094F" w:rsidP="001A094F">
      <w:pPr>
        <w:pStyle w:val="ListParagraph"/>
        <w:rPr>
          <w:rFonts w:ascii="Arial" w:hAnsi="Arial" w:cs="Arial"/>
          <w:color w:val="000000" w:themeColor="text1"/>
          <w:sz w:val="10"/>
          <w:szCs w:val="20"/>
          <w:lang w:val="en-GB"/>
        </w:rPr>
      </w:pPr>
    </w:p>
    <w:p w:rsidR="002E5265" w:rsidRPr="00BE1C44" w:rsidRDefault="001A094F" w:rsidP="001A094F">
      <w:pPr>
        <w:ind w:left="360"/>
        <w:jc w:val="both"/>
        <w:rPr>
          <w:rFonts w:ascii="Arial" w:hAnsi="Arial" w:cs="Arial"/>
          <w:color w:val="000000" w:themeColor="text1"/>
          <w:sz w:val="10"/>
          <w:szCs w:val="20"/>
          <w:lang w:val="en-GB"/>
        </w:rPr>
      </w:pPr>
      <w:r w:rsidRPr="00BE1C44">
        <w:rPr>
          <w:rFonts w:ascii="Arial" w:hAnsi="Arial" w:cs="Arial"/>
          <w:color w:val="000000" w:themeColor="text1"/>
          <w:sz w:val="10"/>
          <w:szCs w:val="20"/>
          <w:lang w:val="en-GB"/>
        </w:rPr>
        <w:t xml:space="preserve"> </w:t>
      </w:r>
    </w:p>
    <w:p w:rsidR="000B6F2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Quotation shall be completed properly, duly signed-dated</w:t>
      </w:r>
      <w:r w:rsidR="009335E8" w:rsidRPr="00BE1C44">
        <w:rPr>
          <w:rFonts w:ascii="Arial" w:hAnsi="Arial" w:cs="Arial"/>
          <w:color w:val="000000" w:themeColor="text1"/>
          <w:sz w:val="20"/>
          <w:szCs w:val="20"/>
          <w:lang w:val="en-GB"/>
        </w:rPr>
        <w:t xml:space="preserve"> each page</w:t>
      </w:r>
      <w:r w:rsidRPr="00BE1C44">
        <w:rPr>
          <w:rFonts w:ascii="Arial" w:hAnsi="Arial" w:cs="Arial"/>
          <w:color w:val="000000" w:themeColor="text1"/>
          <w:sz w:val="20"/>
          <w:szCs w:val="20"/>
          <w:lang w:val="en-GB"/>
        </w:rPr>
        <w:t xml:space="preserve"> by the authorized signatory and </w:t>
      </w:r>
      <w:r w:rsidR="009335E8" w:rsidRPr="00BE1C44">
        <w:rPr>
          <w:rFonts w:ascii="Arial" w:hAnsi="Arial" w:cs="Arial"/>
          <w:color w:val="000000" w:themeColor="text1"/>
          <w:sz w:val="20"/>
          <w:szCs w:val="20"/>
          <w:lang w:val="en-GB"/>
        </w:rPr>
        <w:t>submitted</w:t>
      </w:r>
      <w:r w:rsidRPr="00BE1C44">
        <w:rPr>
          <w:rFonts w:ascii="Arial" w:hAnsi="Arial" w:cs="Arial"/>
          <w:color w:val="000000" w:themeColor="text1"/>
          <w:sz w:val="20"/>
          <w:szCs w:val="20"/>
          <w:lang w:val="en-GB"/>
        </w:rPr>
        <w:t xml:space="preserve"> by the date </w:t>
      </w:r>
      <w:r w:rsidR="009335E8" w:rsidRPr="00BE1C44">
        <w:rPr>
          <w:rFonts w:ascii="Arial" w:hAnsi="Arial" w:cs="Arial"/>
          <w:color w:val="000000" w:themeColor="text1"/>
          <w:sz w:val="20"/>
          <w:szCs w:val="20"/>
          <w:lang w:val="en-GB"/>
        </w:rPr>
        <w:t>to the o</w:t>
      </w:r>
      <w:r w:rsidRPr="00BE1C44">
        <w:rPr>
          <w:rFonts w:ascii="Arial" w:hAnsi="Arial" w:cs="Arial"/>
          <w:color w:val="000000" w:themeColor="text1"/>
          <w:sz w:val="20"/>
          <w:szCs w:val="20"/>
          <w:lang w:val="en-GB"/>
        </w:rPr>
        <w:t>ffice as specified</w:t>
      </w:r>
      <w:r w:rsidR="00282A26" w:rsidRPr="00BE1C44">
        <w:rPr>
          <w:rFonts w:ascii="Arial" w:hAnsi="Arial" w:cs="Arial"/>
          <w:color w:val="000000" w:themeColor="text1"/>
          <w:sz w:val="20"/>
          <w:szCs w:val="20"/>
          <w:lang w:val="en-GB"/>
        </w:rPr>
        <w:t xml:space="preserve"> in </w:t>
      </w:r>
      <w:r w:rsidR="00282A26" w:rsidRPr="00BE1C44">
        <w:rPr>
          <w:rFonts w:ascii="Arial" w:hAnsi="Arial" w:cs="Arial"/>
          <w:b/>
          <w:color w:val="000000" w:themeColor="text1"/>
          <w:sz w:val="20"/>
          <w:szCs w:val="20"/>
          <w:lang w:val="en-GB"/>
        </w:rPr>
        <w:t xml:space="preserve">Para </w:t>
      </w:r>
      <w:r w:rsidR="006D785A" w:rsidRPr="00BE1C44">
        <w:rPr>
          <w:rFonts w:ascii="Arial" w:hAnsi="Arial" w:cs="Arial"/>
          <w:b/>
          <w:color w:val="000000" w:themeColor="text1"/>
          <w:sz w:val="20"/>
          <w:szCs w:val="20"/>
          <w:lang w:val="en-GB"/>
        </w:rPr>
        <w:t>6</w:t>
      </w:r>
      <w:r w:rsidR="00282A26" w:rsidRPr="00BE1C44">
        <w:rPr>
          <w:rFonts w:ascii="Arial" w:hAnsi="Arial" w:cs="Arial"/>
          <w:color w:val="000000" w:themeColor="text1"/>
          <w:sz w:val="20"/>
          <w:szCs w:val="20"/>
          <w:lang w:val="en-GB"/>
        </w:rPr>
        <w:t xml:space="preserve"> below. </w:t>
      </w:r>
    </w:p>
    <w:p w:rsidR="002E5265" w:rsidRPr="00BE1C44" w:rsidRDefault="002E5265" w:rsidP="002E5265">
      <w:pPr>
        <w:jc w:val="both"/>
        <w:rPr>
          <w:rFonts w:ascii="Arial" w:hAnsi="Arial" w:cs="Arial"/>
          <w:color w:val="000000" w:themeColor="text1"/>
          <w:sz w:val="16"/>
          <w:szCs w:val="20"/>
          <w:lang w:val="en-GB"/>
        </w:rPr>
      </w:pPr>
    </w:p>
    <w:p w:rsidR="00E57890" w:rsidRPr="00BE1C44" w:rsidRDefault="00ED313C"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No Securities such as Quotation Security (i.e. the traditional</w:t>
      </w:r>
      <w:r w:rsidR="006E2713" w:rsidRPr="00BE1C44">
        <w:rPr>
          <w:rFonts w:ascii="Arial" w:hAnsi="Arial" w:cs="Arial"/>
          <w:color w:val="000000" w:themeColor="text1"/>
          <w:sz w:val="20"/>
          <w:szCs w:val="20"/>
          <w:lang w:val="en-GB"/>
        </w:rPr>
        <w:t xml:space="preserve">ly </w:t>
      </w:r>
      <w:r w:rsidR="002E5265" w:rsidRPr="00BE1C44">
        <w:rPr>
          <w:rFonts w:ascii="Arial" w:hAnsi="Arial" w:cs="Arial"/>
          <w:color w:val="000000" w:themeColor="text1"/>
          <w:sz w:val="20"/>
          <w:szCs w:val="20"/>
          <w:lang w:val="en-GB"/>
        </w:rPr>
        <w:t>termed Earnest</w:t>
      </w:r>
      <w:r w:rsidRPr="00BE1C44">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BE1C44">
        <w:rPr>
          <w:rFonts w:ascii="Arial" w:hAnsi="Arial" w:cs="Arial"/>
          <w:color w:val="000000" w:themeColor="text1"/>
          <w:sz w:val="20"/>
          <w:szCs w:val="20"/>
          <w:lang w:val="en-GB"/>
        </w:rPr>
        <w:t xml:space="preserve">delivery of the Goods </w:t>
      </w:r>
      <w:r w:rsidRPr="00BE1C44">
        <w:rPr>
          <w:rFonts w:ascii="Arial" w:hAnsi="Arial" w:cs="Arial"/>
          <w:color w:val="000000" w:themeColor="text1"/>
          <w:sz w:val="20"/>
          <w:szCs w:val="20"/>
          <w:lang w:val="en-GB"/>
        </w:rPr>
        <w:t>(</w:t>
      </w:r>
      <w:r w:rsidR="009D420B" w:rsidRPr="00BE1C44">
        <w:rPr>
          <w:rFonts w:ascii="Arial" w:hAnsi="Arial" w:cs="Arial"/>
          <w:color w:val="000000" w:themeColor="text1"/>
          <w:sz w:val="20"/>
          <w:szCs w:val="20"/>
          <w:lang w:val="en-GB"/>
        </w:rPr>
        <w:t>if awarded</w:t>
      </w:r>
      <w:r w:rsidRPr="00BE1C44">
        <w:rPr>
          <w:rFonts w:ascii="Arial" w:hAnsi="Arial" w:cs="Arial"/>
          <w:color w:val="000000" w:themeColor="text1"/>
          <w:sz w:val="20"/>
          <w:szCs w:val="20"/>
          <w:lang w:val="en-GB"/>
        </w:rPr>
        <w:t>) respectively.</w:t>
      </w:r>
    </w:p>
    <w:p w:rsidR="002E5265" w:rsidRPr="00BE1C44" w:rsidRDefault="002E5265" w:rsidP="002E5265">
      <w:pPr>
        <w:jc w:val="both"/>
        <w:rPr>
          <w:rFonts w:ascii="Arial" w:hAnsi="Arial" w:cs="Arial"/>
          <w:color w:val="000000" w:themeColor="text1"/>
          <w:sz w:val="18"/>
          <w:szCs w:val="20"/>
          <w:lang w:val="en-GB"/>
        </w:rPr>
      </w:pPr>
    </w:p>
    <w:p w:rsidR="00B415B9" w:rsidRPr="005134EA" w:rsidRDefault="00A26342" w:rsidP="005134EA">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 in a sealed envelope or by fax or through electronic mail </w:t>
      </w:r>
      <w:r w:rsidR="00E57890" w:rsidRPr="00BE1C44">
        <w:rPr>
          <w:rFonts w:ascii="Arial" w:hAnsi="Arial" w:cs="Arial"/>
          <w:color w:val="000000" w:themeColor="text1"/>
          <w:sz w:val="20"/>
          <w:szCs w:val="20"/>
          <w:lang w:val="en-GB"/>
        </w:rPr>
        <w:t xml:space="preserve">shall be submitted </w:t>
      </w:r>
      <w:r w:rsidRPr="00BE1C44">
        <w:rPr>
          <w:rFonts w:ascii="Arial" w:hAnsi="Arial" w:cs="Arial"/>
          <w:color w:val="000000" w:themeColor="text1"/>
          <w:sz w:val="20"/>
          <w:szCs w:val="20"/>
          <w:lang w:val="en-GB"/>
        </w:rPr>
        <w:t xml:space="preserve">to the office of the undersigned </w:t>
      </w:r>
      <w:r w:rsidRPr="00BE1C44">
        <w:rPr>
          <w:rFonts w:ascii="Arial" w:hAnsi="Arial" w:cs="Arial"/>
          <w:b/>
          <w:color w:val="000000" w:themeColor="text1"/>
          <w:sz w:val="20"/>
          <w:szCs w:val="20"/>
          <w:lang w:val="en-GB"/>
        </w:rPr>
        <w:t>on or before</w:t>
      </w:r>
      <w:r w:rsidRPr="00BE1C44">
        <w:rPr>
          <w:rFonts w:ascii="Arial" w:hAnsi="Arial" w:cs="Arial"/>
          <w:color w:val="000000" w:themeColor="text1"/>
          <w:sz w:val="20"/>
          <w:szCs w:val="20"/>
          <w:lang w:val="en-GB"/>
        </w:rPr>
        <w:t xml:space="preserve"> </w:t>
      </w:r>
      <w:r w:rsidR="00F1387C" w:rsidRPr="00DB20A8">
        <w:rPr>
          <w:rFonts w:ascii="Arial" w:hAnsi="Arial" w:cs="Arial"/>
          <w:color w:val="000000" w:themeColor="text1"/>
          <w:sz w:val="20"/>
          <w:szCs w:val="20"/>
          <w:lang w:val="en-GB"/>
        </w:rPr>
        <w:t xml:space="preserve">September </w:t>
      </w:r>
      <w:r w:rsidR="00F519E5">
        <w:rPr>
          <w:rFonts w:ascii="Arial" w:hAnsi="Arial" w:cs="Arial"/>
          <w:b/>
          <w:i/>
          <w:color w:val="FF0000"/>
          <w:sz w:val="20"/>
          <w:szCs w:val="20"/>
          <w:u w:val="single"/>
          <w:lang w:val="en-GB"/>
        </w:rPr>
        <w:t>December 2</w:t>
      </w:r>
      <w:r w:rsidR="00220BFF">
        <w:rPr>
          <w:rFonts w:ascii="Arial" w:hAnsi="Arial" w:cs="Arial"/>
          <w:b/>
          <w:i/>
          <w:color w:val="FF0000"/>
          <w:sz w:val="20"/>
          <w:szCs w:val="20"/>
          <w:u w:val="single"/>
          <w:lang w:val="en-GB"/>
        </w:rPr>
        <w:t>0</w:t>
      </w:r>
      <w:r w:rsidR="008F5C20" w:rsidRPr="00536C88">
        <w:rPr>
          <w:rFonts w:ascii="Arial" w:hAnsi="Arial" w:cs="Arial"/>
          <w:b/>
          <w:i/>
          <w:color w:val="FF0000"/>
          <w:sz w:val="20"/>
          <w:szCs w:val="20"/>
          <w:u w:val="single"/>
          <w:lang w:val="en-GB"/>
        </w:rPr>
        <w:t>, 201</w:t>
      </w:r>
      <w:r w:rsidR="00B415B9" w:rsidRPr="00536C88">
        <w:rPr>
          <w:rFonts w:ascii="Arial" w:hAnsi="Arial" w:cs="Arial"/>
          <w:b/>
          <w:i/>
          <w:color w:val="FF0000"/>
          <w:sz w:val="20"/>
          <w:szCs w:val="20"/>
          <w:u w:val="single"/>
          <w:lang w:val="en-GB"/>
        </w:rPr>
        <w:t>7</w:t>
      </w:r>
      <w:r w:rsidR="008F5C20" w:rsidRPr="00536C88">
        <w:rPr>
          <w:rFonts w:ascii="Arial" w:hAnsi="Arial" w:cs="Arial"/>
          <w:b/>
          <w:i/>
          <w:color w:val="FF0000"/>
          <w:sz w:val="20"/>
          <w:szCs w:val="20"/>
          <w:u w:val="single"/>
          <w:lang w:val="en-GB"/>
        </w:rPr>
        <w:t xml:space="preserve"> at </w:t>
      </w:r>
      <w:r w:rsidR="002126EA">
        <w:rPr>
          <w:rFonts w:ascii="Arial" w:hAnsi="Arial" w:cs="Arial"/>
          <w:b/>
          <w:i/>
          <w:color w:val="FF0000"/>
          <w:sz w:val="20"/>
          <w:szCs w:val="20"/>
          <w:u w:val="single"/>
          <w:lang w:val="en-GB"/>
        </w:rPr>
        <w:t>04</w:t>
      </w:r>
      <w:r w:rsidR="00F1387C" w:rsidRPr="00536C88">
        <w:rPr>
          <w:rFonts w:ascii="Arial" w:hAnsi="Arial" w:cs="Arial"/>
          <w:b/>
          <w:i/>
          <w:color w:val="FF0000"/>
          <w:sz w:val="20"/>
          <w:szCs w:val="20"/>
          <w:u w:val="single"/>
          <w:lang w:val="en-GB"/>
        </w:rPr>
        <w:t>:</w:t>
      </w:r>
      <w:r w:rsidR="008F5C20" w:rsidRPr="00536C88">
        <w:rPr>
          <w:rFonts w:ascii="Arial" w:hAnsi="Arial" w:cs="Arial"/>
          <w:b/>
          <w:i/>
          <w:color w:val="FF0000"/>
          <w:sz w:val="20"/>
          <w:szCs w:val="20"/>
          <w:u w:val="single"/>
          <w:lang w:val="en-GB"/>
        </w:rPr>
        <w:t>00 pm</w:t>
      </w:r>
      <w:r w:rsidR="008F5C20" w:rsidRPr="00DB20A8">
        <w:rPr>
          <w:rFonts w:ascii="Arial" w:hAnsi="Arial" w:cs="Arial"/>
          <w:b/>
          <w:i/>
          <w:color w:val="000000" w:themeColor="text1"/>
          <w:sz w:val="20"/>
          <w:szCs w:val="20"/>
          <w:lang w:val="en-GB"/>
        </w:rPr>
        <w:t>.</w:t>
      </w:r>
      <w:r w:rsidR="008F5C20" w:rsidRPr="00DB20A8">
        <w:rPr>
          <w:rFonts w:ascii="Arial" w:hAnsi="Arial" w:cs="Arial"/>
          <w:color w:val="000000" w:themeColor="text1"/>
          <w:sz w:val="20"/>
          <w:szCs w:val="20"/>
          <w:lang w:val="en-GB"/>
        </w:rPr>
        <w:t xml:space="preserve"> </w:t>
      </w:r>
      <w:r w:rsidRPr="00DB20A8">
        <w:rPr>
          <w:rFonts w:ascii="Arial" w:hAnsi="Arial" w:cs="Arial"/>
          <w:color w:val="000000" w:themeColor="text1"/>
          <w:sz w:val="20"/>
          <w:szCs w:val="20"/>
          <w:lang w:val="en-GB"/>
        </w:rPr>
        <w:t xml:space="preserve">The envelope containing the Quotation must be clearly marked “Quotation for </w:t>
      </w:r>
      <w:r w:rsidR="005134EA" w:rsidRPr="005134EA">
        <w:rPr>
          <w:rFonts w:ascii="Arial" w:hAnsi="Arial" w:cs="Arial"/>
          <w:bCs/>
          <w:iCs/>
          <w:color w:val="000000" w:themeColor="text1"/>
          <w:sz w:val="20"/>
          <w:szCs w:val="20"/>
        </w:rPr>
        <w:t>Accessories for Scientific Instruments</w:t>
      </w:r>
      <w:r w:rsidR="005134EA">
        <w:rPr>
          <w:rFonts w:ascii="Arial" w:hAnsi="Arial" w:cs="Arial"/>
          <w:color w:val="000000" w:themeColor="text1"/>
          <w:sz w:val="20"/>
          <w:szCs w:val="20"/>
          <w:lang w:val="en-GB"/>
        </w:rPr>
        <w:t xml:space="preserve">” </w:t>
      </w:r>
      <w:r w:rsidRPr="005134EA">
        <w:rPr>
          <w:rFonts w:ascii="Arial" w:hAnsi="Arial" w:cs="Arial"/>
          <w:color w:val="000000" w:themeColor="text1"/>
          <w:sz w:val="20"/>
          <w:szCs w:val="20"/>
          <w:lang w:val="en-GB"/>
        </w:rPr>
        <w:t xml:space="preserve">and </w:t>
      </w:r>
      <w:r w:rsidRPr="005134EA">
        <w:rPr>
          <w:rFonts w:ascii="Arial" w:hAnsi="Arial" w:cs="Arial"/>
          <w:b/>
          <w:color w:val="000000" w:themeColor="text1"/>
          <w:sz w:val="20"/>
          <w:szCs w:val="20"/>
          <w:lang w:val="en-GB"/>
        </w:rPr>
        <w:t>DO NOT OPEN</w:t>
      </w:r>
      <w:r w:rsidRPr="005134EA">
        <w:rPr>
          <w:rFonts w:ascii="Arial" w:hAnsi="Arial" w:cs="Arial"/>
          <w:color w:val="000000" w:themeColor="text1"/>
          <w:sz w:val="20"/>
          <w:szCs w:val="20"/>
          <w:lang w:val="en-GB"/>
        </w:rPr>
        <w:t xml:space="preserve"> before</w:t>
      </w:r>
      <w:r w:rsidR="002421EB" w:rsidRPr="005134EA">
        <w:rPr>
          <w:rFonts w:ascii="Arial" w:hAnsi="Arial" w:cs="Arial"/>
          <w:b/>
          <w:i/>
          <w:color w:val="000000" w:themeColor="text1"/>
          <w:sz w:val="20"/>
          <w:szCs w:val="20"/>
          <w:lang w:val="en-GB"/>
        </w:rPr>
        <w:t xml:space="preserve"> </w:t>
      </w:r>
      <w:r w:rsidR="00F1387C" w:rsidRPr="005134EA">
        <w:rPr>
          <w:rFonts w:ascii="Arial" w:hAnsi="Arial" w:cs="Arial"/>
          <w:b/>
          <w:i/>
          <w:color w:val="FF0000"/>
          <w:sz w:val="20"/>
          <w:szCs w:val="20"/>
          <w:u w:val="single"/>
          <w:lang w:val="en-GB"/>
        </w:rPr>
        <w:t>0</w:t>
      </w:r>
      <w:r w:rsidR="002126EA">
        <w:rPr>
          <w:rFonts w:ascii="Arial" w:hAnsi="Arial" w:cs="Arial"/>
          <w:b/>
          <w:i/>
          <w:color w:val="FF0000"/>
          <w:sz w:val="20"/>
          <w:szCs w:val="20"/>
          <w:u w:val="single"/>
          <w:lang w:val="en-GB"/>
        </w:rPr>
        <w:t>4</w:t>
      </w:r>
      <w:r w:rsidR="00F1387C" w:rsidRPr="005134EA">
        <w:rPr>
          <w:rFonts w:ascii="Arial" w:hAnsi="Arial" w:cs="Arial"/>
          <w:b/>
          <w:i/>
          <w:color w:val="FF0000"/>
          <w:sz w:val="20"/>
          <w:szCs w:val="20"/>
          <w:u w:val="single"/>
          <w:lang w:val="en-GB"/>
        </w:rPr>
        <w:t>:</w:t>
      </w:r>
      <w:r w:rsidR="003F17D3" w:rsidRPr="005134EA">
        <w:rPr>
          <w:rFonts w:ascii="Arial" w:hAnsi="Arial" w:cs="Arial"/>
          <w:b/>
          <w:i/>
          <w:color w:val="FF0000"/>
          <w:sz w:val="20"/>
          <w:szCs w:val="20"/>
          <w:u w:val="single"/>
          <w:lang w:val="en-GB"/>
        </w:rPr>
        <w:t>30</w:t>
      </w:r>
      <w:r w:rsidR="002421EB" w:rsidRPr="005134EA">
        <w:rPr>
          <w:rFonts w:ascii="Arial" w:hAnsi="Arial" w:cs="Arial"/>
          <w:b/>
          <w:i/>
          <w:color w:val="FF0000"/>
          <w:sz w:val="20"/>
          <w:szCs w:val="20"/>
          <w:u w:val="single"/>
          <w:lang w:val="en-GB"/>
        </w:rPr>
        <w:t xml:space="preserve"> pm on </w:t>
      </w:r>
      <w:r w:rsidR="00F519E5">
        <w:rPr>
          <w:rFonts w:ascii="Arial" w:hAnsi="Arial" w:cs="Arial"/>
          <w:b/>
          <w:i/>
          <w:color w:val="FF0000"/>
          <w:sz w:val="20"/>
          <w:szCs w:val="20"/>
          <w:u w:val="single"/>
          <w:lang w:val="en-GB"/>
        </w:rPr>
        <w:t>December 2</w:t>
      </w:r>
      <w:r w:rsidR="00220BFF">
        <w:rPr>
          <w:rFonts w:ascii="Arial" w:hAnsi="Arial" w:cs="Arial"/>
          <w:b/>
          <w:i/>
          <w:color w:val="FF0000"/>
          <w:sz w:val="20"/>
          <w:szCs w:val="20"/>
          <w:u w:val="single"/>
          <w:lang w:val="en-GB"/>
        </w:rPr>
        <w:t>0</w:t>
      </w:r>
      <w:r w:rsidR="008F5C20" w:rsidRPr="005134EA">
        <w:rPr>
          <w:rFonts w:ascii="Arial" w:hAnsi="Arial" w:cs="Arial"/>
          <w:b/>
          <w:i/>
          <w:color w:val="FF0000"/>
          <w:sz w:val="20"/>
          <w:szCs w:val="20"/>
          <w:u w:val="single"/>
          <w:lang w:val="en-GB"/>
        </w:rPr>
        <w:t>, 201</w:t>
      </w:r>
      <w:r w:rsidR="00B415B9" w:rsidRPr="005134EA">
        <w:rPr>
          <w:rFonts w:ascii="Arial" w:hAnsi="Arial" w:cs="Arial"/>
          <w:b/>
          <w:i/>
          <w:color w:val="FF0000"/>
          <w:sz w:val="20"/>
          <w:szCs w:val="20"/>
          <w:u w:val="single"/>
          <w:lang w:val="en-GB"/>
        </w:rPr>
        <w:t>7</w:t>
      </w:r>
      <w:r w:rsidR="008F5C20" w:rsidRPr="005134EA">
        <w:rPr>
          <w:rFonts w:ascii="Arial" w:hAnsi="Arial" w:cs="Arial"/>
          <w:b/>
          <w:i/>
          <w:color w:val="FF0000"/>
          <w:sz w:val="20"/>
          <w:szCs w:val="20"/>
          <w:lang w:val="en-GB"/>
        </w:rPr>
        <w:t>.</w:t>
      </w:r>
      <w:r w:rsidRPr="005134EA">
        <w:rPr>
          <w:rFonts w:ascii="Arial" w:hAnsi="Arial" w:cs="Arial"/>
          <w:color w:val="000000" w:themeColor="text1"/>
          <w:sz w:val="20"/>
          <w:szCs w:val="20"/>
          <w:lang w:val="en-GB"/>
        </w:rPr>
        <w:t xml:space="preserve"> </w:t>
      </w:r>
      <w:r w:rsidR="00010C3B" w:rsidRPr="005134EA">
        <w:rPr>
          <w:rFonts w:ascii="Arial" w:hAnsi="Arial" w:cs="Arial"/>
          <w:color w:val="000000" w:themeColor="text1"/>
          <w:sz w:val="20"/>
          <w:szCs w:val="20"/>
          <w:lang w:val="en-GB"/>
        </w:rPr>
        <w:t>Quotations received later than the time specified herein shall not be accepted.</w:t>
      </w:r>
    </w:p>
    <w:p w:rsidR="00B415B9" w:rsidRPr="00BE1C44" w:rsidRDefault="00B415B9" w:rsidP="00010C3B">
      <w:pPr>
        <w:ind w:left="360"/>
        <w:jc w:val="both"/>
        <w:rPr>
          <w:rFonts w:ascii="Arial" w:hAnsi="Arial" w:cs="Arial"/>
          <w:color w:val="000000" w:themeColor="text1"/>
          <w:sz w:val="20"/>
          <w:szCs w:val="20"/>
          <w:lang w:val="en-GB"/>
        </w:rPr>
      </w:pPr>
    </w:p>
    <w:p w:rsidR="00A26342" w:rsidRPr="00BE1C44" w:rsidRDefault="00A26342"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BE1C44">
        <w:rPr>
          <w:rFonts w:ascii="Arial" w:hAnsi="Arial" w:cs="Arial"/>
          <w:color w:val="000000" w:themeColor="text1"/>
          <w:sz w:val="20"/>
          <w:szCs w:val="20"/>
          <w:lang w:val="en-GB"/>
        </w:rPr>
        <w:t>duly marked as</w:t>
      </w:r>
      <w:r w:rsidR="0020531A" w:rsidRPr="00BE1C44">
        <w:rPr>
          <w:rFonts w:ascii="Arial" w:hAnsi="Arial" w:cs="Arial"/>
          <w:color w:val="000000" w:themeColor="text1"/>
          <w:sz w:val="20"/>
          <w:szCs w:val="20"/>
          <w:lang w:val="en-GB"/>
        </w:rPr>
        <w:t xml:space="preserve"> stated</w:t>
      </w:r>
      <w:r w:rsidR="002E5265" w:rsidRPr="00BE1C44">
        <w:rPr>
          <w:rFonts w:ascii="Arial" w:hAnsi="Arial" w:cs="Arial"/>
          <w:color w:val="000000" w:themeColor="text1"/>
          <w:sz w:val="20"/>
          <w:szCs w:val="20"/>
          <w:lang w:val="en-GB"/>
        </w:rPr>
        <w:t xml:space="preserve"> in </w:t>
      </w:r>
      <w:r w:rsidR="002E5265" w:rsidRPr="00CF0D00">
        <w:rPr>
          <w:rFonts w:ascii="Arial" w:hAnsi="Arial" w:cs="Arial"/>
          <w:b/>
          <w:sz w:val="20"/>
          <w:szCs w:val="20"/>
          <w:lang w:val="en-GB"/>
        </w:rPr>
        <w:t xml:space="preserve">Para </w:t>
      </w:r>
      <w:r w:rsidR="00A74A0E" w:rsidRPr="00CF0D00">
        <w:rPr>
          <w:rFonts w:ascii="Arial" w:hAnsi="Arial" w:cs="Arial"/>
          <w:b/>
          <w:sz w:val="20"/>
          <w:szCs w:val="20"/>
          <w:lang w:val="en-GB"/>
        </w:rPr>
        <w:t>6</w:t>
      </w:r>
      <w:r w:rsidR="002E5265" w:rsidRPr="00BE1C44">
        <w:rPr>
          <w:rFonts w:ascii="Arial" w:hAnsi="Arial" w:cs="Arial"/>
          <w:color w:val="000000" w:themeColor="text1"/>
          <w:sz w:val="20"/>
          <w:szCs w:val="20"/>
          <w:lang w:val="en-GB"/>
        </w:rPr>
        <w:t xml:space="preserve"> above </w:t>
      </w:r>
      <w:r w:rsidRPr="00BE1C44">
        <w:rPr>
          <w:rFonts w:ascii="Arial" w:hAnsi="Arial" w:cs="Arial"/>
          <w:color w:val="000000" w:themeColor="text1"/>
          <w:sz w:val="20"/>
          <w:szCs w:val="20"/>
          <w:lang w:val="en-GB"/>
        </w:rPr>
        <w:t>and</w:t>
      </w:r>
      <w:r w:rsidR="00ED313C"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w:t>
      </w:r>
      <w:r w:rsidR="00320955" w:rsidRPr="00BE1C44">
        <w:rPr>
          <w:rFonts w:ascii="Arial" w:hAnsi="Arial" w:cs="Arial"/>
          <w:color w:val="000000" w:themeColor="text1"/>
          <w:sz w:val="20"/>
          <w:szCs w:val="20"/>
          <w:lang w:val="en-GB"/>
        </w:rPr>
        <w:t xml:space="preserve">all Quotations thus received </w:t>
      </w:r>
      <w:r w:rsidRPr="00BE1C44">
        <w:rPr>
          <w:rFonts w:ascii="Arial" w:hAnsi="Arial" w:cs="Arial"/>
          <w:color w:val="000000" w:themeColor="text1"/>
          <w:sz w:val="20"/>
          <w:szCs w:val="20"/>
          <w:lang w:val="en-GB"/>
        </w:rPr>
        <w:t>shall be sent to the Evaluation Committee for evaluation, without opening, by the same date</w:t>
      </w:r>
      <w:r w:rsidR="00E57890" w:rsidRPr="00BE1C44">
        <w:rPr>
          <w:rFonts w:ascii="Arial" w:hAnsi="Arial" w:cs="Arial"/>
          <w:color w:val="000000" w:themeColor="text1"/>
          <w:sz w:val="20"/>
          <w:szCs w:val="20"/>
          <w:lang w:val="en-GB"/>
        </w:rPr>
        <w:t xml:space="preserve"> of closing the Quotation</w:t>
      </w:r>
      <w:r w:rsidRPr="00BE1C44">
        <w:rPr>
          <w:rFonts w:ascii="Arial" w:hAnsi="Arial" w:cs="Arial"/>
          <w:color w:val="000000" w:themeColor="text1"/>
          <w:sz w:val="20"/>
          <w:szCs w:val="20"/>
          <w:lang w:val="en-GB"/>
        </w:rPr>
        <w:t>.</w:t>
      </w:r>
    </w:p>
    <w:p w:rsidR="00B91106" w:rsidRPr="00BE1C44" w:rsidRDefault="00B91106" w:rsidP="00B91106">
      <w:pPr>
        <w:jc w:val="both"/>
        <w:rPr>
          <w:rFonts w:ascii="Arial" w:hAnsi="Arial" w:cs="Arial"/>
          <w:color w:val="000000" w:themeColor="text1"/>
          <w:sz w:val="10"/>
          <w:szCs w:val="20"/>
          <w:lang w:val="en-GB"/>
        </w:rPr>
      </w:pPr>
    </w:p>
    <w:p w:rsidR="00B91106" w:rsidRPr="00BE1C44"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BE1C44">
        <w:rPr>
          <w:rFonts w:ascii="Arial" w:hAnsi="Arial" w:cs="Arial"/>
          <w:color w:val="000000" w:themeColor="text1"/>
          <w:sz w:val="20"/>
          <w:szCs w:val="20"/>
          <w:lang w:val="en-GB"/>
        </w:rPr>
        <w:t xml:space="preserve"> pursuant to Rule 71 (4) of the Public Procurement Rules, 2008.</w:t>
      </w:r>
    </w:p>
    <w:p w:rsidR="002E5265" w:rsidRPr="00BE1C44" w:rsidRDefault="002E5265" w:rsidP="002E5265">
      <w:pPr>
        <w:jc w:val="both"/>
        <w:rPr>
          <w:rFonts w:ascii="Arial" w:hAnsi="Arial" w:cs="Arial"/>
          <w:color w:val="000000" w:themeColor="text1"/>
          <w:sz w:val="6"/>
          <w:szCs w:val="20"/>
          <w:lang w:val="en-GB"/>
        </w:rPr>
      </w:pPr>
    </w:p>
    <w:p w:rsidR="0099611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All Quotations must be valid for a period of at</w:t>
      </w:r>
      <w:r w:rsidR="00DA36FA" w:rsidRPr="00BE1C44">
        <w:rPr>
          <w:rFonts w:ascii="Arial" w:hAnsi="Arial" w:cs="Arial"/>
          <w:color w:val="000000" w:themeColor="text1"/>
          <w:sz w:val="20"/>
          <w:szCs w:val="20"/>
          <w:lang w:val="en-GB"/>
        </w:rPr>
        <w:t xml:space="preserve"> </w:t>
      </w:r>
      <w:r w:rsidRPr="00BE1C44">
        <w:rPr>
          <w:rFonts w:ascii="Arial" w:hAnsi="Arial" w:cs="Arial"/>
          <w:color w:val="000000" w:themeColor="text1"/>
          <w:sz w:val="20"/>
          <w:szCs w:val="20"/>
          <w:lang w:val="en-GB"/>
        </w:rPr>
        <w:t xml:space="preserve">least </w:t>
      </w:r>
      <w:r w:rsidR="001D5507" w:rsidRPr="00BE1C44">
        <w:rPr>
          <w:rFonts w:ascii="Arial" w:hAnsi="Arial" w:cs="Arial"/>
          <w:i/>
          <w:color w:val="000000" w:themeColor="text1"/>
          <w:sz w:val="20"/>
          <w:szCs w:val="20"/>
          <w:u w:val="single"/>
          <w:lang w:val="en-GB"/>
        </w:rPr>
        <w:t>30</w:t>
      </w:r>
      <w:r w:rsidR="008F5C20" w:rsidRPr="00BE1C44">
        <w:rPr>
          <w:rFonts w:ascii="Arial" w:hAnsi="Arial" w:cs="Arial"/>
          <w:i/>
          <w:color w:val="000000" w:themeColor="text1"/>
          <w:sz w:val="20"/>
          <w:szCs w:val="20"/>
          <w:u w:val="single"/>
          <w:lang w:val="en-GB"/>
        </w:rPr>
        <w:t xml:space="preserve"> Days</w:t>
      </w:r>
      <w:r w:rsidRPr="00BE1C44">
        <w:rPr>
          <w:rFonts w:ascii="Arial" w:hAnsi="Arial" w:cs="Arial"/>
          <w:color w:val="000000" w:themeColor="text1"/>
          <w:sz w:val="20"/>
          <w:szCs w:val="20"/>
          <w:lang w:val="en-GB"/>
        </w:rPr>
        <w:t xml:space="preserve"> from the closing date of the Quotation.</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No public opening of Quotations received by the closing date shall be held.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B91106" w:rsidP="002E5265">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lastRenderedPageBreak/>
        <w:t>Quotationer’s rates or prices shall be inclusive of profit and overhead and, all kinds of taxes, duties, fees, levies, and other charges to be paid under the Applicable Law, if the Contract is awarded.</w:t>
      </w:r>
      <w:ins w:id="2" w:author="IEB" w:date="2009-06-16T09:23:00Z">
        <w:r w:rsidRPr="00BE1C44">
          <w:rPr>
            <w:rFonts w:ascii="Arial" w:hAnsi="Arial" w:cs="Arial"/>
            <w:color w:val="000000" w:themeColor="text1"/>
            <w:sz w:val="20"/>
            <w:szCs w:val="20"/>
            <w:lang w:val="en-GB"/>
          </w:rPr>
          <w:t xml:space="preserve"> </w:t>
        </w:r>
      </w:ins>
    </w:p>
    <w:p w:rsidR="00B415B9" w:rsidRPr="00BE1C44" w:rsidRDefault="00B415B9" w:rsidP="00B415B9">
      <w:pPr>
        <w:ind w:left="360"/>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Rates shall be quoted and, subsequent payments under this Contract shall be made in Taka currency. The price offered by the Quotationer, if accepted shall remain fixed for the duration of the Contract.</w:t>
      </w:r>
    </w:p>
    <w:p w:rsidR="002E5265" w:rsidRPr="00BE1C44" w:rsidRDefault="002E5265" w:rsidP="002E5265">
      <w:pPr>
        <w:jc w:val="both"/>
        <w:rPr>
          <w:rFonts w:ascii="Arial" w:hAnsi="Arial" w:cs="Arial"/>
          <w:color w:val="000000" w:themeColor="text1"/>
          <w:sz w:val="20"/>
          <w:szCs w:val="20"/>
          <w:lang w:val="en-GB"/>
        </w:rPr>
      </w:pPr>
    </w:p>
    <w:p w:rsidR="008F5C20" w:rsidRPr="00BE1C44" w:rsidRDefault="008F5C20"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Quotationer shall have legal capacity to enter into Contract. Quotationer, in support of its qualification shall be required to submit certified photocopies of latest documents related to valid </w:t>
      </w:r>
      <w:r w:rsidRPr="00BE1C44">
        <w:rPr>
          <w:rFonts w:ascii="Arial" w:hAnsi="Arial" w:cs="Arial"/>
          <w:b/>
          <w:color w:val="000000" w:themeColor="text1"/>
          <w:sz w:val="20"/>
          <w:szCs w:val="20"/>
          <w:lang w:val="en-GB"/>
        </w:rPr>
        <w:t>Trade License</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Tax Identification Number (TIN),</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VAT Registration Number</w:t>
      </w:r>
      <w:r w:rsidRPr="00BE1C44">
        <w:rPr>
          <w:rFonts w:ascii="Arial" w:hAnsi="Arial" w:cs="Arial"/>
          <w:color w:val="000000" w:themeColor="text1"/>
          <w:sz w:val="20"/>
          <w:szCs w:val="20"/>
          <w:lang w:val="en-GB"/>
        </w:rPr>
        <w:t xml:space="preserve"> and </w:t>
      </w:r>
      <w:r w:rsidRPr="00BE1C44">
        <w:rPr>
          <w:rFonts w:ascii="Arial" w:hAnsi="Arial" w:cs="Arial"/>
          <w:b/>
          <w:color w:val="000000" w:themeColor="text1"/>
          <w:sz w:val="20"/>
          <w:szCs w:val="20"/>
          <w:lang w:val="en-GB"/>
        </w:rPr>
        <w:t>Financial Solvency Certificate</w:t>
      </w:r>
      <w:r w:rsidRPr="00BE1C44">
        <w:rPr>
          <w:rFonts w:ascii="Arial" w:hAnsi="Arial" w:cs="Arial"/>
          <w:color w:val="000000" w:themeColor="text1"/>
          <w:sz w:val="20"/>
          <w:szCs w:val="20"/>
          <w:lang w:val="en-GB"/>
        </w:rPr>
        <w:t xml:space="preserve"> from any scheduled Bank; without which the Quotation may be considered non-responsive</w:t>
      </w:r>
      <w:r w:rsidRPr="00BE1C44">
        <w:rPr>
          <w:rFonts w:ascii="Arial" w:hAnsi="Arial" w:cs="Arial"/>
          <w:b/>
          <w:color w:val="000000" w:themeColor="text1"/>
          <w:sz w:val="20"/>
          <w:szCs w:val="20"/>
          <w:lang w:val="en-GB"/>
        </w:rPr>
        <w:t>.</w:t>
      </w:r>
      <w:r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BE1C44">
        <w:rPr>
          <w:rFonts w:ascii="Arial" w:hAnsi="Arial" w:cs="Arial"/>
          <w:b/>
          <w:color w:val="000000" w:themeColor="text1"/>
          <w:sz w:val="20"/>
          <w:szCs w:val="20"/>
          <w:lang w:val="en-GB"/>
        </w:rPr>
        <w:t>least three (3)</w:t>
      </w:r>
      <w:r w:rsidRPr="00BE1C44">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In case of anomalies between unit rates or prices and the total amount quoted, the unit rates or prices shall prevail. In case of discrepancy between words and figures the former will govern. Quotationer shall remain bound to accept the arithmetic corrections made by the Evaluation Committee.</w:t>
      </w:r>
    </w:p>
    <w:p w:rsidR="00B91106" w:rsidRPr="00BE1C44" w:rsidRDefault="00B91106" w:rsidP="00B91106">
      <w:pPr>
        <w:ind w:left="360"/>
        <w:jc w:val="both"/>
        <w:rPr>
          <w:rFonts w:ascii="Arial" w:hAnsi="Arial" w:cs="Arial"/>
          <w:color w:val="000000" w:themeColor="text1"/>
          <w:sz w:val="20"/>
          <w:szCs w:val="20"/>
          <w:lang w:val="en-GB"/>
        </w:rPr>
      </w:pPr>
    </w:p>
    <w:p w:rsidR="00ED313C" w:rsidRPr="00BE1C44" w:rsidRDefault="00AA1E91"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w:t>
      </w:r>
      <w:r w:rsidR="00687D8F" w:rsidRPr="00BE1C44">
        <w:rPr>
          <w:rFonts w:ascii="Arial" w:hAnsi="Arial" w:cs="Arial"/>
          <w:color w:val="000000" w:themeColor="text1"/>
          <w:sz w:val="20"/>
          <w:szCs w:val="20"/>
          <w:lang w:val="en-GB"/>
        </w:rPr>
        <w:t xml:space="preserve">supply of Goods </w:t>
      </w:r>
      <w:r w:rsidR="00ED313C" w:rsidRPr="00BE1C44">
        <w:rPr>
          <w:rFonts w:ascii="Arial" w:hAnsi="Arial" w:cs="Arial"/>
          <w:color w:val="000000" w:themeColor="text1"/>
          <w:sz w:val="20"/>
          <w:szCs w:val="20"/>
          <w:lang w:val="en-GB"/>
        </w:rPr>
        <w:t xml:space="preserve">and </w:t>
      </w:r>
      <w:r w:rsidR="00687D8F" w:rsidRPr="00BE1C44">
        <w:rPr>
          <w:rFonts w:ascii="Arial" w:hAnsi="Arial" w:cs="Arial"/>
          <w:color w:val="000000" w:themeColor="text1"/>
          <w:sz w:val="20"/>
          <w:szCs w:val="20"/>
          <w:lang w:val="en-GB"/>
        </w:rPr>
        <w:t>related</w:t>
      </w:r>
      <w:r w:rsidR="00ED313C" w:rsidRPr="00BE1C44">
        <w:rPr>
          <w:rFonts w:ascii="Arial" w:hAnsi="Arial" w:cs="Arial"/>
          <w:color w:val="000000" w:themeColor="text1"/>
          <w:sz w:val="20"/>
          <w:szCs w:val="20"/>
          <w:lang w:val="en-GB"/>
        </w:rPr>
        <w:t xml:space="preserve"> </w:t>
      </w:r>
      <w:r w:rsidR="00B420FA" w:rsidRPr="00BE1C44">
        <w:rPr>
          <w:rFonts w:ascii="Arial" w:hAnsi="Arial" w:cs="Arial"/>
          <w:color w:val="000000" w:themeColor="text1"/>
          <w:sz w:val="20"/>
          <w:szCs w:val="20"/>
          <w:lang w:val="en-GB"/>
        </w:rPr>
        <w:t>services shall</w:t>
      </w:r>
      <w:r w:rsidRPr="00BE1C44">
        <w:rPr>
          <w:rFonts w:ascii="Arial" w:hAnsi="Arial" w:cs="Arial"/>
          <w:color w:val="000000" w:themeColor="text1"/>
          <w:sz w:val="20"/>
          <w:szCs w:val="20"/>
          <w:lang w:val="en-GB"/>
        </w:rPr>
        <w:t xml:space="preserve"> be completed within </w:t>
      </w:r>
      <w:r w:rsidR="003635AB" w:rsidRPr="00716CC2">
        <w:rPr>
          <w:rFonts w:ascii="Arial" w:hAnsi="Arial" w:cs="Arial"/>
          <w:b/>
          <w:i/>
          <w:color w:val="000000" w:themeColor="text1"/>
          <w:sz w:val="20"/>
          <w:szCs w:val="20"/>
          <w:u w:val="single"/>
          <w:lang w:val="en-GB"/>
        </w:rPr>
        <w:t>07</w:t>
      </w:r>
      <w:r w:rsidR="004B047F" w:rsidRPr="00716CC2">
        <w:rPr>
          <w:rFonts w:ascii="Arial" w:hAnsi="Arial" w:cs="Arial"/>
          <w:b/>
          <w:i/>
          <w:color w:val="000000" w:themeColor="text1"/>
          <w:sz w:val="20"/>
          <w:szCs w:val="20"/>
          <w:u w:val="single"/>
          <w:lang w:val="en-GB"/>
        </w:rPr>
        <w:t xml:space="preserve"> </w:t>
      </w:r>
      <w:r w:rsidR="008F5C20" w:rsidRPr="00716CC2">
        <w:rPr>
          <w:rFonts w:ascii="Arial" w:hAnsi="Arial" w:cs="Arial"/>
          <w:b/>
          <w:i/>
          <w:color w:val="000000" w:themeColor="text1"/>
          <w:sz w:val="20"/>
          <w:szCs w:val="20"/>
          <w:u w:val="single"/>
          <w:lang w:val="en-GB"/>
        </w:rPr>
        <w:t>days</w:t>
      </w:r>
      <w:r w:rsidRPr="00BE1C44">
        <w:rPr>
          <w:rFonts w:ascii="Arial" w:hAnsi="Arial" w:cs="Arial"/>
          <w:color w:val="000000" w:themeColor="text1"/>
          <w:sz w:val="20"/>
          <w:szCs w:val="20"/>
          <w:lang w:val="en-GB"/>
        </w:rPr>
        <w:t xml:space="preserve"> from the date of </w:t>
      </w:r>
      <w:r w:rsidR="00E81042" w:rsidRPr="00BE1C44">
        <w:rPr>
          <w:rFonts w:ascii="Arial" w:hAnsi="Arial" w:cs="Arial"/>
          <w:color w:val="000000" w:themeColor="text1"/>
          <w:sz w:val="20"/>
          <w:szCs w:val="20"/>
          <w:lang w:val="en-GB"/>
        </w:rPr>
        <w:t>issuing the Purchase Order.</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6"/>
          <w:szCs w:val="20"/>
          <w:lang w:val="en-GB"/>
        </w:rPr>
      </w:pPr>
    </w:p>
    <w:p w:rsidR="006D2FAC" w:rsidRPr="00BE1C44" w:rsidRDefault="006D2FAC"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Purchase Order that constitutes the Contract binding upon the Supplier and the Procuring </w:t>
      </w:r>
      <w:r w:rsidR="003F5AFE" w:rsidRPr="00BE1C44">
        <w:rPr>
          <w:rFonts w:ascii="Arial" w:hAnsi="Arial" w:cs="Arial"/>
          <w:color w:val="000000" w:themeColor="text1"/>
          <w:sz w:val="20"/>
          <w:szCs w:val="20"/>
          <w:lang w:val="en-GB"/>
        </w:rPr>
        <w:t>Entity</w:t>
      </w:r>
      <w:r w:rsidRPr="00BE1C44">
        <w:rPr>
          <w:rFonts w:ascii="Arial" w:hAnsi="Arial" w:cs="Arial"/>
          <w:color w:val="000000" w:themeColor="text1"/>
          <w:sz w:val="20"/>
          <w:szCs w:val="20"/>
          <w:lang w:val="en-GB"/>
        </w:rPr>
        <w:t xml:space="preserve"> shall</w:t>
      </w:r>
      <w:r w:rsidR="000A75A6" w:rsidRPr="00BE1C44">
        <w:rPr>
          <w:rFonts w:ascii="Arial" w:hAnsi="Arial" w:cs="Arial"/>
          <w:color w:val="000000" w:themeColor="text1"/>
          <w:sz w:val="20"/>
          <w:szCs w:val="20"/>
          <w:lang w:val="en-GB"/>
        </w:rPr>
        <w:t xml:space="preserve"> be issued within</w:t>
      </w:r>
      <w:r w:rsidR="0037623B" w:rsidRPr="00BE1C44">
        <w:rPr>
          <w:rFonts w:ascii="Arial" w:hAnsi="Arial" w:cs="Arial"/>
          <w:b/>
          <w:color w:val="000000" w:themeColor="text1"/>
          <w:sz w:val="20"/>
          <w:szCs w:val="20"/>
          <w:lang w:val="en-GB"/>
        </w:rPr>
        <w:t xml:space="preserve"> </w:t>
      </w:r>
      <w:r w:rsidR="008F5C20" w:rsidRPr="00BE1C44">
        <w:rPr>
          <w:rFonts w:ascii="Arial" w:hAnsi="Arial" w:cs="Arial"/>
          <w:b/>
          <w:i/>
          <w:color w:val="000000" w:themeColor="text1"/>
          <w:sz w:val="20"/>
          <w:szCs w:val="20"/>
          <w:u w:val="single"/>
          <w:lang w:val="en-GB"/>
        </w:rPr>
        <w:t>2 days</w:t>
      </w:r>
      <w:r w:rsidR="008F5C20" w:rsidRPr="00BE1C44">
        <w:rPr>
          <w:rFonts w:ascii="Arial" w:hAnsi="Arial" w:cs="Arial"/>
          <w:b/>
          <w:color w:val="000000" w:themeColor="text1"/>
          <w:sz w:val="20"/>
          <w:szCs w:val="20"/>
          <w:lang w:val="en-GB"/>
        </w:rPr>
        <w:t xml:space="preserve"> </w:t>
      </w:r>
      <w:r w:rsidR="000A75A6" w:rsidRPr="00BE1C44">
        <w:rPr>
          <w:rFonts w:ascii="Arial" w:hAnsi="Arial" w:cs="Arial"/>
          <w:color w:val="000000" w:themeColor="text1"/>
          <w:sz w:val="20"/>
          <w:szCs w:val="20"/>
          <w:lang w:val="en-GB"/>
        </w:rPr>
        <w:t>of recei</w:t>
      </w:r>
      <w:r w:rsidR="0037623B" w:rsidRPr="00BE1C44">
        <w:rPr>
          <w:rFonts w:ascii="Arial" w:hAnsi="Arial" w:cs="Arial"/>
          <w:color w:val="000000" w:themeColor="text1"/>
          <w:sz w:val="20"/>
          <w:szCs w:val="20"/>
          <w:lang w:val="en-GB"/>
        </w:rPr>
        <w:t>pt of approval</w:t>
      </w:r>
      <w:r w:rsidR="000A75A6" w:rsidRPr="00BE1C44">
        <w:rPr>
          <w:rFonts w:ascii="Arial" w:hAnsi="Arial" w:cs="Arial"/>
          <w:color w:val="000000" w:themeColor="text1"/>
          <w:sz w:val="20"/>
          <w:szCs w:val="20"/>
          <w:lang w:val="en-GB"/>
        </w:rPr>
        <w:t xml:space="preserve"> </w:t>
      </w:r>
      <w:r w:rsidR="0037623B" w:rsidRPr="00BE1C44">
        <w:rPr>
          <w:rFonts w:ascii="Arial" w:hAnsi="Arial" w:cs="Arial"/>
          <w:color w:val="000000" w:themeColor="text1"/>
          <w:sz w:val="20"/>
          <w:szCs w:val="20"/>
          <w:lang w:val="en-GB"/>
        </w:rPr>
        <w:t>from the Approving Authority</w:t>
      </w:r>
      <w:r w:rsidR="000A75A6"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10"/>
          <w:szCs w:val="20"/>
          <w:lang w:val="en-GB"/>
        </w:rPr>
      </w:pPr>
    </w:p>
    <w:p w:rsidR="00CB2AE8" w:rsidRPr="00BE1C44" w:rsidRDefault="002A7FB8"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Procuring Entity </w:t>
      </w:r>
      <w:r w:rsidR="00C53C4C" w:rsidRPr="00BE1C44">
        <w:rPr>
          <w:rFonts w:ascii="Arial" w:hAnsi="Arial" w:cs="Arial"/>
          <w:color w:val="000000" w:themeColor="text1"/>
          <w:sz w:val="20"/>
          <w:szCs w:val="20"/>
          <w:lang w:val="en-GB"/>
        </w:rPr>
        <w:t>reserves the right to reject all the Quotations or annul the procurement proceedings.</w:t>
      </w:r>
    </w:p>
    <w:p w:rsidR="00562169" w:rsidRPr="00BE1C44" w:rsidRDefault="006078A4" w:rsidP="006A1AF2">
      <w:pPr>
        <w:pStyle w:val="Heading1"/>
        <w:keepLines/>
        <w:tabs>
          <w:tab w:val="num" w:pos="360"/>
        </w:tabs>
        <w:suppressAutoHyphens w:val="0"/>
        <w:jc w:val="both"/>
        <w:rPr>
          <w:rFonts w:cs="Arial"/>
          <w:color w:val="000000" w:themeColor="text1"/>
          <w:sz w:val="20"/>
          <w:szCs w:val="20"/>
          <w:lang w:val="en-GB"/>
        </w:rPr>
      </w:pPr>
      <w:r w:rsidRPr="00BE1C44">
        <w:rPr>
          <w:rFonts w:cs="Arial"/>
          <w:color w:val="000000" w:themeColor="text1"/>
          <w:sz w:val="20"/>
          <w:szCs w:val="20"/>
          <w:lang w:val="en-GB"/>
        </w:rPr>
        <w:tab/>
      </w: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Signature of the official inviting Quotation</w:t>
      </w:r>
    </w:p>
    <w:p w:rsidR="008F5C20" w:rsidRPr="00BE1C44" w:rsidRDefault="004F78D9" w:rsidP="008F5C20">
      <w:pPr>
        <w:pStyle w:val="Heading1"/>
        <w:keepLines/>
        <w:tabs>
          <w:tab w:val="num" w:pos="360"/>
        </w:tabs>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Name: </w:t>
      </w:r>
      <w:r w:rsidR="001618CB" w:rsidRPr="00BE1C44">
        <w:rPr>
          <w:rFonts w:cs="Arial"/>
          <w:b w:val="0"/>
          <w:color w:val="000000" w:themeColor="text1"/>
          <w:sz w:val="20"/>
          <w:szCs w:val="20"/>
          <w:lang w:val="en-GB"/>
        </w:rPr>
        <w:t>Professor Dr. Md. Abu Bin Hasan Susan</w:t>
      </w: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Designation: </w:t>
      </w:r>
      <w:r w:rsidR="00724D4A">
        <w:rPr>
          <w:rFonts w:cs="Arial"/>
          <w:b w:val="0"/>
          <w:color w:val="000000" w:themeColor="text1"/>
          <w:sz w:val="20"/>
          <w:szCs w:val="20"/>
          <w:lang w:val="en-GB"/>
        </w:rPr>
        <w:t>Sub-Project Manager</w:t>
      </w:r>
      <w:r w:rsidR="00AD6A55">
        <w:rPr>
          <w:rFonts w:cs="Arial"/>
          <w:b w:val="0"/>
          <w:color w:val="000000" w:themeColor="text1"/>
          <w:sz w:val="20"/>
          <w:szCs w:val="20"/>
          <w:lang w:val="en-GB"/>
        </w:rPr>
        <w:t xml:space="preserve"> </w:t>
      </w:r>
      <w:r w:rsidR="00AD6A55" w:rsidRPr="00AD6A55">
        <w:rPr>
          <w:rFonts w:cs="Arial"/>
          <w:b w:val="0"/>
          <w:iCs/>
          <w:color w:val="000000" w:themeColor="text1"/>
          <w:sz w:val="20"/>
          <w:szCs w:val="20"/>
          <w:lang w:val="en-GB"/>
        </w:rPr>
        <w:t>(CPSF-231)</w:t>
      </w:r>
    </w:p>
    <w:p w:rsidR="008F5C20" w:rsidRPr="00BE1C44" w:rsidRDefault="008F5C20" w:rsidP="008F5C20">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w:t>
      </w:r>
      <w:r w:rsidR="004F78D9">
        <w:rPr>
          <w:rFonts w:cs="Arial"/>
          <w:b w:val="0"/>
          <w:color w:val="000000" w:themeColor="text1"/>
          <w:sz w:val="20"/>
          <w:szCs w:val="20"/>
          <w:lang w:val="en-GB"/>
        </w:rPr>
        <w:t xml:space="preserve"> </w:t>
      </w:r>
      <w:r w:rsidRPr="00BE1C44">
        <w:rPr>
          <w:rFonts w:cs="Arial"/>
          <w:b w:val="0"/>
          <w:color w:val="000000" w:themeColor="text1"/>
          <w:sz w:val="20"/>
          <w:szCs w:val="20"/>
          <w:lang w:val="en-GB"/>
        </w:rPr>
        <w:t xml:space="preserve">Date: </w:t>
      </w:r>
      <w:r w:rsidR="00F519E5">
        <w:rPr>
          <w:rFonts w:cs="Arial"/>
          <w:b w:val="0"/>
          <w:color w:val="FF0000"/>
          <w:sz w:val="20"/>
          <w:szCs w:val="20"/>
          <w:lang w:val="en-GB"/>
        </w:rPr>
        <w:t>1</w:t>
      </w:r>
      <w:r w:rsidR="00966E8B">
        <w:rPr>
          <w:rFonts w:cs="Arial"/>
          <w:b w:val="0"/>
          <w:color w:val="FF0000"/>
          <w:sz w:val="20"/>
          <w:szCs w:val="20"/>
          <w:lang w:val="en-GB"/>
        </w:rPr>
        <w:t>3</w:t>
      </w:r>
      <w:r w:rsidR="00CA1CC0" w:rsidRPr="00CA1CC0">
        <w:rPr>
          <w:rFonts w:cs="Arial"/>
          <w:b w:val="0"/>
          <w:color w:val="FF0000"/>
          <w:sz w:val="20"/>
          <w:szCs w:val="20"/>
          <w:lang w:val="en-GB"/>
        </w:rPr>
        <w:t>/1</w:t>
      </w:r>
      <w:r w:rsidR="00966E8B">
        <w:rPr>
          <w:rFonts w:cs="Arial"/>
          <w:b w:val="0"/>
          <w:color w:val="FF0000"/>
          <w:sz w:val="20"/>
          <w:szCs w:val="20"/>
          <w:lang w:val="en-GB"/>
        </w:rPr>
        <w:t>2</w:t>
      </w:r>
      <w:r w:rsidRPr="00CA1CC0">
        <w:rPr>
          <w:rFonts w:cs="Arial"/>
          <w:b w:val="0"/>
          <w:color w:val="FF0000"/>
          <w:sz w:val="20"/>
          <w:szCs w:val="20"/>
          <w:lang w:val="en-GB"/>
        </w:rPr>
        <w:t>/</w:t>
      </w:r>
      <w:r w:rsidR="005E4C22" w:rsidRPr="00CA1CC0">
        <w:rPr>
          <w:rFonts w:cs="Arial"/>
          <w:b w:val="0"/>
          <w:color w:val="FF0000"/>
          <w:sz w:val="20"/>
          <w:szCs w:val="20"/>
          <w:lang w:val="en-GB"/>
        </w:rPr>
        <w:t>20</w:t>
      </w:r>
      <w:r w:rsidRPr="00CA1CC0">
        <w:rPr>
          <w:rFonts w:cs="Arial"/>
          <w:b w:val="0"/>
          <w:color w:val="FF0000"/>
          <w:sz w:val="20"/>
          <w:szCs w:val="20"/>
          <w:lang w:val="en-GB"/>
        </w:rPr>
        <w:t>1</w:t>
      </w:r>
      <w:r w:rsidR="003F17D3" w:rsidRPr="00CA1CC0">
        <w:rPr>
          <w:rFonts w:cs="Arial"/>
          <w:b w:val="0"/>
          <w:color w:val="FF0000"/>
          <w:sz w:val="20"/>
          <w:szCs w:val="20"/>
          <w:lang w:val="en-GB"/>
        </w:rPr>
        <w:t>7</w:t>
      </w:r>
    </w:p>
    <w:p w:rsidR="000A4E94" w:rsidRDefault="008F5C20" w:rsidP="003F17D3">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Address: </w:t>
      </w:r>
      <w:r w:rsidR="003F17D3" w:rsidRPr="00BE1C44">
        <w:rPr>
          <w:rFonts w:cs="Arial"/>
          <w:b w:val="0"/>
          <w:color w:val="000000" w:themeColor="text1"/>
          <w:sz w:val="20"/>
          <w:szCs w:val="20"/>
          <w:lang w:val="en-GB"/>
        </w:rPr>
        <w:t>Depart</w:t>
      </w:r>
      <w:r w:rsidR="000A4E94">
        <w:rPr>
          <w:rFonts w:cs="Arial"/>
          <w:b w:val="0"/>
          <w:color w:val="000000" w:themeColor="text1"/>
          <w:sz w:val="20"/>
          <w:szCs w:val="20"/>
          <w:lang w:val="en-GB"/>
        </w:rPr>
        <w:t>ment of Chemistry (MHK Bhaban),</w:t>
      </w:r>
    </w:p>
    <w:p w:rsidR="008F5C20" w:rsidRPr="00BE1C44" w:rsidRDefault="000A4E94" w:rsidP="003F17D3">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 xml:space="preserve">Room No. </w:t>
      </w:r>
      <w:r w:rsidR="001618CB" w:rsidRPr="00BE1C44">
        <w:rPr>
          <w:rFonts w:cs="Arial"/>
          <w:b w:val="0"/>
          <w:color w:val="000000" w:themeColor="text1"/>
          <w:sz w:val="20"/>
          <w:szCs w:val="20"/>
          <w:lang w:val="en-GB"/>
        </w:rPr>
        <w:t>218</w:t>
      </w:r>
      <w:r w:rsidR="003F17D3" w:rsidRPr="00BE1C44">
        <w:rPr>
          <w:rFonts w:cs="Arial"/>
          <w:b w:val="0"/>
          <w:color w:val="000000" w:themeColor="text1"/>
          <w:sz w:val="20"/>
          <w:szCs w:val="20"/>
          <w:lang w:val="en-GB"/>
        </w:rPr>
        <w:t>, University of Dhaka</w:t>
      </w:r>
    </w:p>
    <w:p w:rsidR="00DE4160" w:rsidRPr="00BE1C44" w:rsidRDefault="008F5C20" w:rsidP="008F5C20">
      <w:pPr>
        <w:pStyle w:val="Heading1"/>
        <w:jc w:val="left"/>
        <w:rPr>
          <w:rFonts w:cs="Arial"/>
          <w:b w:val="0"/>
          <w:color w:val="000000" w:themeColor="text1"/>
          <w:sz w:val="20"/>
          <w:szCs w:val="20"/>
        </w:rPr>
      </w:pPr>
      <w:r w:rsidRPr="00BE1C44">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Mobile</w:t>
      </w:r>
      <w:r w:rsidRPr="00BE1C44">
        <w:rPr>
          <w:rFonts w:cs="Arial"/>
          <w:b w:val="0"/>
          <w:color w:val="000000" w:themeColor="text1"/>
          <w:sz w:val="20"/>
          <w:szCs w:val="20"/>
        </w:rPr>
        <w:t xml:space="preserve"> No</w:t>
      </w:r>
      <w:r w:rsidR="003F17D3" w:rsidRPr="00BE1C44">
        <w:rPr>
          <w:rFonts w:cs="Arial"/>
          <w:b w:val="0"/>
          <w:color w:val="000000" w:themeColor="text1"/>
          <w:sz w:val="20"/>
          <w:szCs w:val="20"/>
        </w:rPr>
        <w:t xml:space="preserve">: </w:t>
      </w:r>
      <w:r w:rsidR="001618CB" w:rsidRPr="00BE1C44">
        <w:rPr>
          <w:rFonts w:cs="Arial"/>
          <w:b w:val="0"/>
          <w:color w:val="000000" w:themeColor="text1"/>
          <w:sz w:val="20"/>
          <w:szCs w:val="20"/>
        </w:rPr>
        <w:t>01819843753</w:t>
      </w:r>
      <w:r w:rsidRPr="00BE1C44">
        <w:rPr>
          <w:rFonts w:cs="Arial"/>
          <w:b w:val="0"/>
          <w:color w:val="000000" w:themeColor="text1"/>
          <w:sz w:val="20"/>
          <w:szCs w:val="20"/>
        </w:rPr>
        <w:t>…………………Fax No</w:t>
      </w:r>
      <w:r w:rsidR="00367885" w:rsidRPr="00BE1C44">
        <w:rPr>
          <w:rFonts w:cs="Arial"/>
          <w:b w:val="0"/>
          <w:color w:val="000000" w:themeColor="text1"/>
          <w:sz w:val="20"/>
          <w:szCs w:val="20"/>
        </w:rPr>
        <w:t xml:space="preserve">: </w:t>
      </w:r>
      <w:r w:rsidR="003F17D3" w:rsidRPr="00BE1C44">
        <w:rPr>
          <w:rFonts w:cs="Arial"/>
          <w:b w:val="0"/>
          <w:color w:val="000000" w:themeColor="text1"/>
          <w:sz w:val="20"/>
          <w:szCs w:val="20"/>
        </w:rPr>
        <w:t>02-9667222</w:t>
      </w:r>
    </w:p>
    <w:p w:rsidR="008F5C20" w:rsidRPr="00BE1C44" w:rsidRDefault="004F78D9" w:rsidP="008F5C20">
      <w:pPr>
        <w:pStyle w:val="Heading1"/>
        <w:jc w:val="left"/>
        <w:rPr>
          <w:rFonts w:cs="Arial"/>
          <w:b w:val="0"/>
          <w:color w:val="000000" w:themeColor="text1"/>
          <w:sz w:val="20"/>
          <w:szCs w:val="20"/>
        </w:rPr>
      </w:pPr>
      <w:r>
        <w:rPr>
          <w:rFonts w:cs="Arial"/>
          <w:b w:val="0"/>
          <w:color w:val="000000" w:themeColor="text1"/>
          <w:sz w:val="20"/>
          <w:szCs w:val="20"/>
        </w:rPr>
        <w:t xml:space="preserve">     </w:t>
      </w:r>
      <w:r w:rsidR="00D81AEF">
        <w:rPr>
          <w:rFonts w:cs="Arial"/>
          <w:b w:val="0"/>
          <w:color w:val="000000" w:themeColor="text1"/>
          <w:sz w:val="20"/>
          <w:szCs w:val="20"/>
        </w:rPr>
        <w:t>E</w:t>
      </w:r>
      <w:r w:rsidR="008F5C20" w:rsidRPr="00BE1C44">
        <w:rPr>
          <w:rFonts w:cs="Arial"/>
          <w:b w:val="0"/>
          <w:color w:val="000000" w:themeColor="text1"/>
          <w:sz w:val="20"/>
          <w:szCs w:val="20"/>
        </w:rPr>
        <w:t xml:space="preserve">-mail: </w:t>
      </w:r>
      <w:hyperlink r:id="rId11" w:history="1">
        <w:r w:rsidR="001618CB" w:rsidRPr="00BE1C44">
          <w:rPr>
            <w:rStyle w:val="Hyperlink"/>
            <w:rFonts w:cs="Arial"/>
            <w:b w:val="0"/>
            <w:color w:val="000000" w:themeColor="text1"/>
            <w:sz w:val="20"/>
            <w:szCs w:val="20"/>
          </w:rPr>
          <w:t>susan@du.ac.bd</w:t>
        </w:r>
      </w:hyperlink>
    </w:p>
    <w:p w:rsidR="00562169" w:rsidRPr="00BE1C44"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0"/>
    <w:bookmarkEnd w:id="1"/>
    <w:p w:rsidR="008D4B0E" w:rsidRPr="00BE1C44" w:rsidRDefault="008D4B0E" w:rsidP="006A1AF2">
      <w:pPr>
        <w:tabs>
          <w:tab w:val="num" w:pos="360"/>
        </w:tabs>
        <w:rPr>
          <w:color w:val="000000" w:themeColor="text1"/>
          <w:sz w:val="20"/>
          <w:szCs w:val="20"/>
        </w:rPr>
      </w:pPr>
    </w:p>
    <w:p w:rsidR="002E5265" w:rsidRPr="00BE1C44" w:rsidRDefault="002E5265" w:rsidP="00137D04">
      <w:pPr>
        <w:tabs>
          <w:tab w:val="num" w:pos="360"/>
        </w:tabs>
        <w:rPr>
          <w:b/>
          <w:color w:val="000000" w:themeColor="text1"/>
          <w:sz w:val="20"/>
          <w:szCs w:val="20"/>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rsidR="002E5265" w:rsidRPr="00BE1C44" w:rsidRDefault="002E5265" w:rsidP="00137D04">
      <w:pPr>
        <w:tabs>
          <w:tab w:val="num" w:pos="360"/>
        </w:tabs>
        <w:rPr>
          <w:b/>
          <w:color w:val="000000" w:themeColor="text1"/>
          <w:sz w:val="20"/>
          <w:szCs w:val="20"/>
        </w:rPr>
      </w:pPr>
    </w:p>
    <w:p w:rsidR="00137D04" w:rsidRPr="00BE1C44" w:rsidRDefault="00137D04" w:rsidP="00137D04">
      <w:pPr>
        <w:tabs>
          <w:tab w:val="num" w:pos="360"/>
        </w:tabs>
        <w:rPr>
          <w:b/>
          <w:color w:val="000000" w:themeColor="text1"/>
          <w:sz w:val="20"/>
          <w:szCs w:val="20"/>
        </w:rPr>
      </w:pPr>
      <w:r w:rsidRPr="00BE1C44">
        <w:rPr>
          <w:b/>
          <w:color w:val="000000" w:themeColor="text1"/>
          <w:sz w:val="20"/>
          <w:szCs w:val="20"/>
        </w:rPr>
        <w:t>Distribution:</w:t>
      </w:r>
    </w:p>
    <w:p w:rsidR="00137D04" w:rsidRPr="00BE1C44" w:rsidRDefault="00137D04" w:rsidP="00137D04">
      <w:pPr>
        <w:tabs>
          <w:tab w:val="num" w:pos="360"/>
        </w:tabs>
        <w:rPr>
          <w:b/>
          <w:color w:val="000000" w:themeColor="text1"/>
          <w:sz w:val="20"/>
          <w:szCs w:val="20"/>
        </w:rPr>
      </w:pPr>
    </w:p>
    <w:p w:rsidR="00DE4160" w:rsidRPr="00BE1C44" w:rsidRDefault="00DE4160" w:rsidP="00137D04">
      <w:pPr>
        <w:tabs>
          <w:tab w:val="num" w:pos="360"/>
        </w:tabs>
        <w:rPr>
          <w:color w:val="000000" w:themeColor="text1"/>
          <w:sz w:val="20"/>
          <w:szCs w:val="20"/>
        </w:rPr>
      </w:pPr>
      <w:r w:rsidRPr="00BE1C44">
        <w:rPr>
          <w:color w:val="000000" w:themeColor="text1"/>
          <w:sz w:val="20"/>
          <w:szCs w:val="20"/>
        </w:rPr>
        <w:t xml:space="preserve">1. Notice Boards of the </w:t>
      </w:r>
      <w:r w:rsidR="003F17D3" w:rsidRPr="00BE1C44">
        <w:rPr>
          <w:color w:val="000000" w:themeColor="text1"/>
          <w:sz w:val="20"/>
          <w:szCs w:val="20"/>
        </w:rPr>
        <w:t>Department of Chemistry</w:t>
      </w:r>
      <w:r w:rsidRPr="00BE1C44">
        <w:rPr>
          <w:color w:val="000000" w:themeColor="text1"/>
          <w:sz w:val="20"/>
          <w:szCs w:val="20"/>
        </w:rPr>
        <w:t>, University of Dhaka</w:t>
      </w:r>
    </w:p>
    <w:p w:rsidR="005E4C22" w:rsidRDefault="00F1387C" w:rsidP="00137D04">
      <w:pPr>
        <w:tabs>
          <w:tab w:val="num" w:pos="360"/>
        </w:tabs>
        <w:rPr>
          <w:color w:val="000000" w:themeColor="text1"/>
          <w:sz w:val="20"/>
          <w:szCs w:val="20"/>
        </w:rPr>
      </w:pPr>
      <w:r>
        <w:rPr>
          <w:color w:val="000000" w:themeColor="text1"/>
          <w:sz w:val="20"/>
          <w:szCs w:val="20"/>
        </w:rPr>
        <w:t>2</w:t>
      </w:r>
      <w:r w:rsidR="005E4C22" w:rsidRPr="00BE1C44">
        <w:rPr>
          <w:color w:val="000000" w:themeColor="text1"/>
          <w:sz w:val="20"/>
          <w:szCs w:val="20"/>
        </w:rPr>
        <w:t>. Notice Board of the Centre for Advanced Research in Sciences, University of Dhaka</w:t>
      </w:r>
    </w:p>
    <w:p w:rsidR="00F1387C" w:rsidRPr="00BE1C44" w:rsidRDefault="00F1387C" w:rsidP="00137D04">
      <w:pPr>
        <w:tabs>
          <w:tab w:val="num" w:pos="360"/>
        </w:tabs>
        <w:rPr>
          <w:color w:val="000000" w:themeColor="text1"/>
          <w:sz w:val="20"/>
          <w:szCs w:val="20"/>
          <w:u w:val="single"/>
        </w:rPr>
      </w:pPr>
      <w:r>
        <w:rPr>
          <w:color w:val="000000" w:themeColor="text1"/>
          <w:sz w:val="20"/>
          <w:szCs w:val="20"/>
        </w:rPr>
        <w:t>3. Website of Material Chemistry Research Laboratory: www.matchemdu.edu.bd</w:t>
      </w:r>
    </w:p>
    <w:p w:rsidR="00137D04" w:rsidRPr="00BE1C44" w:rsidRDefault="00F1387C" w:rsidP="00137D04">
      <w:pPr>
        <w:tabs>
          <w:tab w:val="num" w:pos="360"/>
        </w:tabs>
        <w:rPr>
          <w:color w:val="000000" w:themeColor="text1"/>
          <w:sz w:val="20"/>
          <w:szCs w:val="20"/>
        </w:rPr>
      </w:pPr>
      <w:r>
        <w:rPr>
          <w:color w:val="000000" w:themeColor="text1"/>
          <w:sz w:val="20"/>
          <w:szCs w:val="20"/>
        </w:rPr>
        <w:t>4</w:t>
      </w:r>
      <w:r w:rsidR="00137D04" w:rsidRPr="00BE1C44">
        <w:rPr>
          <w:color w:val="000000" w:themeColor="text1"/>
          <w:sz w:val="20"/>
          <w:szCs w:val="20"/>
        </w:rPr>
        <w:t>. Office File</w:t>
      </w:r>
      <w:r w:rsidR="00C42287" w:rsidRPr="00BE1C44">
        <w:rPr>
          <w:color w:val="000000" w:themeColor="text1"/>
          <w:sz w:val="20"/>
          <w:szCs w:val="20"/>
        </w:rPr>
        <w:t>.</w:t>
      </w:r>
    </w:p>
    <w:p w:rsidR="00137D04" w:rsidRPr="00BE1C44" w:rsidRDefault="00137D04" w:rsidP="00922DAB">
      <w:pPr>
        <w:pStyle w:val="Heading2"/>
        <w:jc w:val="center"/>
        <w:rPr>
          <w:i w:val="0"/>
          <w:color w:val="000000" w:themeColor="text1"/>
          <w:sz w:val="24"/>
          <w:szCs w:val="24"/>
          <w:lang w:val="en-GB"/>
        </w:rPr>
      </w:pPr>
    </w:p>
    <w:p w:rsidR="006C2664" w:rsidRPr="00BE1C44" w:rsidRDefault="006C2664" w:rsidP="006C2664">
      <w:pPr>
        <w:rPr>
          <w:color w:val="000000" w:themeColor="text1"/>
          <w:lang w:val="en-GB"/>
        </w:rPr>
      </w:pPr>
    </w:p>
    <w:p w:rsidR="006C2664" w:rsidRPr="00BE1C44" w:rsidRDefault="006C2664" w:rsidP="006C2664">
      <w:pPr>
        <w:rPr>
          <w:color w:val="000000" w:themeColor="text1"/>
          <w:lang w:val="en-GB"/>
        </w:rPr>
      </w:pPr>
    </w:p>
    <w:p w:rsidR="00922DAB" w:rsidRPr="00BE1C44" w:rsidRDefault="00922DAB" w:rsidP="00922DAB">
      <w:pPr>
        <w:pStyle w:val="Heading2"/>
        <w:jc w:val="center"/>
        <w:rPr>
          <w:i w:val="0"/>
          <w:color w:val="000000" w:themeColor="text1"/>
          <w:sz w:val="24"/>
          <w:szCs w:val="24"/>
          <w:lang w:val="en-GB"/>
        </w:rPr>
      </w:pPr>
      <w:r w:rsidRPr="00BE1C44">
        <w:rPr>
          <w:i w:val="0"/>
          <w:color w:val="000000" w:themeColor="text1"/>
          <w:sz w:val="24"/>
          <w:szCs w:val="24"/>
          <w:lang w:val="en-GB"/>
        </w:rPr>
        <w:lastRenderedPageBreak/>
        <w:t>Quotation Submission Letter</w:t>
      </w:r>
    </w:p>
    <w:p w:rsidR="00257480" w:rsidRPr="00BE1C44" w:rsidRDefault="00257480" w:rsidP="00257480">
      <w:pPr>
        <w:jc w:val="center"/>
        <w:rPr>
          <w:b/>
          <w:color w:val="000000" w:themeColor="text1"/>
          <w:sz w:val="16"/>
          <w:szCs w:val="16"/>
          <w:lang w:val="en-GB"/>
        </w:rPr>
      </w:pPr>
      <w:r w:rsidRPr="00BE1C44">
        <w:rPr>
          <w:b/>
          <w:color w:val="000000" w:themeColor="text1"/>
          <w:sz w:val="16"/>
          <w:szCs w:val="16"/>
          <w:lang w:val="en-GB"/>
        </w:rPr>
        <w:t>[Use Letter-head P</w:t>
      </w:r>
      <w:r w:rsidR="000F0E15" w:rsidRPr="00BE1C44">
        <w:rPr>
          <w:b/>
          <w:color w:val="000000" w:themeColor="text1"/>
          <w:sz w:val="16"/>
          <w:szCs w:val="16"/>
          <w:lang w:val="en-GB"/>
        </w:rPr>
        <w:t>ad</w:t>
      </w:r>
      <w:r w:rsidRPr="00BE1C44">
        <w:rPr>
          <w:b/>
          <w:color w:val="000000" w:themeColor="text1"/>
          <w:sz w:val="16"/>
          <w:szCs w:val="16"/>
          <w:lang w:val="en-GB"/>
        </w:rPr>
        <w:t>]</w:t>
      </w:r>
    </w:p>
    <w:bookmarkEnd w:id="3"/>
    <w:bookmarkEnd w:id="4"/>
    <w:bookmarkEnd w:id="5"/>
    <w:bookmarkEnd w:id="6"/>
    <w:bookmarkEnd w:id="7"/>
    <w:bookmarkEnd w:id="8"/>
    <w:bookmarkEnd w:id="9"/>
    <w:bookmarkEnd w:id="10"/>
    <w:bookmarkEnd w:id="11"/>
    <w:bookmarkEnd w:id="12"/>
    <w:p w:rsidR="00C95F82" w:rsidRPr="00BE1C44" w:rsidRDefault="00C95F82" w:rsidP="00922DAB">
      <w:pPr>
        <w:rPr>
          <w:rFonts w:ascii="Arial" w:hAnsi="Arial" w:cs="Arial"/>
          <w:color w:val="000000" w:themeColor="text1"/>
          <w:sz w:val="22"/>
          <w:szCs w:val="22"/>
          <w:lang w:val="en-GB"/>
        </w:rPr>
      </w:pPr>
    </w:p>
    <w:p w:rsidR="00C95F82" w:rsidRPr="00BE1C44" w:rsidRDefault="00C95F82" w:rsidP="00922DAB">
      <w:pPr>
        <w:rPr>
          <w:rFonts w:ascii="Arial" w:hAnsi="Arial" w:cs="Arial"/>
          <w:color w:val="000000" w:themeColor="text1"/>
          <w:sz w:val="22"/>
          <w:szCs w:val="22"/>
          <w:lang w:val="en-GB"/>
        </w:rPr>
      </w:pPr>
    </w:p>
    <w:p w:rsidR="00922DAB" w:rsidRPr="00BE1C44" w:rsidRDefault="00922DAB" w:rsidP="00922DAB">
      <w:pPr>
        <w:rPr>
          <w:rFonts w:ascii="Arial" w:hAnsi="Arial" w:cs="Arial"/>
          <w:color w:val="000000" w:themeColor="text1"/>
          <w:sz w:val="22"/>
          <w:szCs w:val="22"/>
          <w:lang w:val="en-GB"/>
        </w:rPr>
      </w:pPr>
      <w:r w:rsidRPr="00BE1C44">
        <w:rPr>
          <w:rFonts w:ascii="Arial" w:hAnsi="Arial" w:cs="Arial"/>
          <w:b/>
          <w:color w:val="000000" w:themeColor="text1"/>
          <w:sz w:val="22"/>
          <w:szCs w:val="22"/>
          <w:lang w:val="en-GB"/>
        </w:rPr>
        <w:t xml:space="preserve">RFQ No:  </w:t>
      </w:r>
      <w:r w:rsidR="00D54488" w:rsidRPr="00D54488">
        <w:rPr>
          <w:b/>
          <w:color w:val="000000" w:themeColor="text1"/>
          <w:spacing w:val="4"/>
          <w:lang w:val="en-GB"/>
        </w:rPr>
        <w:t>UGC/HEQEP/DU/CPSF231/2017-18/Procurement/G0</w:t>
      </w:r>
      <w:r w:rsidR="00524ABC">
        <w:rPr>
          <w:b/>
          <w:color w:val="000000" w:themeColor="text1"/>
          <w:spacing w:val="4"/>
          <w:lang w:val="en-GB"/>
        </w:rPr>
        <w:t>6</w:t>
      </w:r>
      <w:r w:rsidR="003F17D3" w:rsidRPr="00BE1C44">
        <w:rPr>
          <w:color w:val="000000" w:themeColor="text1"/>
          <w:spacing w:val="4"/>
        </w:rPr>
        <w:t xml:space="preserve"> </w:t>
      </w:r>
      <w:r w:rsidR="00670EAB">
        <w:rPr>
          <w:color w:val="000000" w:themeColor="text1"/>
          <w:spacing w:val="4"/>
        </w:rPr>
        <w:t xml:space="preserve">                </w:t>
      </w:r>
      <w:r w:rsidR="00EB5153">
        <w:rPr>
          <w:rFonts w:ascii="Arial" w:hAnsi="Arial" w:cs="Arial"/>
          <w:color w:val="000000" w:themeColor="text1"/>
          <w:sz w:val="22"/>
          <w:szCs w:val="22"/>
          <w:lang w:val="en-GB"/>
        </w:rPr>
        <w:t xml:space="preserve">Date: </w:t>
      </w:r>
      <w:r w:rsidR="00F519E5">
        <w:rPr>
          <w:rFonts w:ascii="Arial" w:hAnsi="Arial" w:cs="Arial"/>
          <w:color w:val="FF0000"/>
          <w:sz w:val="22"/>
          <w:szCs w:val="22"/>
          <w:lang w:val="en-GB"/>
        </w:rPr>
        <w:t>1</w:t>
      </w:r>
      <w:r w:rsidR="00966E8B">
        <w:rPr>
          <w:rFonts w:ascii="Arial" w:hAnsi="Arial" w:cs="Arial"/>
          <w:color w:val="FF0000"/>
          <w:sz w:val="22"/>
          <w:szCs w:val="22"/>
          <w:lang w:val="en-GB"/>
        </w:rPr>
        <w:t>3</w:t>
      </w:r>
      <w:r w:rsidR="00DE4160" w:rsidRPr="00651B61">
        <w:rPr>
          <w:rFonts w:ascii="Arial" w:hAnsi="Arial" w:cs="Arial"/>
          <w:color w:val="FF0000"/>
          <w:sz w:val="22"/>
          <w:szCs w:val="22"/>
          <w:lang w:val="en-GB"/>
        </w:rPr>
        <w:t>/</w:t>
      </w:r>
      <w:r w:rsidR="00651B61" w:rsidRPr="00651B61">
        <w:rPr>
          <w:rFonts w:ascii="Arial" w:hAnsi="Arial" w:cs="Arial"/>
          <w:color w:val="FF0000"/>
          <w:sz w:val="22"/>
          <w:szCs w:val="22"/>
          <w:lang w:val="en-GB"/>
        </w:rPr>
        <w:t>1</w:t>
      </w:r>
      <w:r w:rsidR="00966E8B">
        <w:rPr>
          <w:rFonts w:ascii="Arial" w:hAnsi="Arial" w:cs="Arial"/>
          <w:color w:val="FF0000"/>
          <w:sz w:val="22"/>
          <w:szCs w:val="22"/>
          <w:lang w:val="en-GB"/>
        </w:rPr>
        <w:t>2</w:t>
      </w:r>
      <w:r w:rsidR="00DE4160" w:rsidRPr="00651B61">
        <w:rPr>
          <w:rFonts w:ascii="Arial" w:hAnsi="Arial" w:cs="Arial"/>
          <w:color w:val="FF0000"/>
          <w:sz w:val="22"/>
          <w:szCs w:val="22"/>
          <w:lang w:val="en-GB"/>
        </w:rPr>
        <w:t>/</w:t>
      </w:r>
      <w:r w:rsidR="00651B61" w:rsidRPr="00651B61">
        <w:rPr>
          <w:rFonts w:ascii="Arial" w:hAnsi="Arial" w:cs="Arial"/>
          <w:color w:val="FF0000"/>
          <w:sz w:val="22"/>
          <w:szCs w:val="22"/>
          <w:lang w:val="en-GB"/>
        </w:rPr>
        <w:t>20</w:t>
      </w:r>
      <w:r w:rsidR="00DE4160" w:rsidRPr="00651B61">
        <w:rPr>
          <w:rFonts w:ascii="Arial" w:hAnsi="Arial" w:cs="Arial"/>
          <w:color w:val="FF0000"/>
          <w:sz w:val="22"/>
          <w:szCs w:val="22"/>
          <w:lang w:val="en-GB"/>
        </w:rPr>
        <w:t>1</w:t>
      </w:r>
      <w:r w:rsidR="003F17D3" w:rsidRPr="00651B61">
        <w:rPr>
          <w:rFonts w:ascii="Arial" w:hAnsi="Arial" w:cs="Arial"/>
          <w:color w:val="FF0000"/>
          <w:sz w:val="22"/>
          <w:szCs w:val="22"/>
          <w:lang w:val="en-GB"/>
        </w:rPr>
        <w:t>7</w:t>
      </w:r>
      <w:r w:rsidRPr="00651B61">
        <w:rPr>
          <w:rFonts w:ascii="Arial" w:hAnsi="Arial" w:cs="Arial"/>
          <w:color w:val="FF0000"/>
          <w:sz w:val="22"/>
          <w:szCs w:val="22"/>
          <w:lang w:val="en-GB"/>
        </w:rPr>
        <w:t xml:space="preserve"> </w:t>
      </w:r>
      <w:r w:rsidRPr="00EB5153">
        <w:rPr>
          <w:rFonts w:ascii="Arial" w:hAnsi="Arial" w:cs="Arial"/>
          <w:color w:val="000000" w:themeColor="text1"/>
          <w:sz w:val="22"/>
          <w:szCs w:val="22"/>
          <w:lang w:val="en-GB"/>
        </w:rPr>
        <w:t xml:space="preserve">       </w:t>
      </w:r>
      <w:r w:rsidRPr="00BE1C44">
        <w:rPr>
          <w:rFonts w:ascii="Arial" w:hAnsi="Arial" w:cs="Arial"/>
          <w:color w:val="000000" w:themeColor="text1"/>
          <w:sz w:val="22"/>
          <w:szCs w:val="22"/>
          <w:lang w:val="en-GB"/>
        </w:rPr>
        <w:t xml:space="preserve">                                  </w:t>
      </w:r>
      <w:r w:rsidR="004D4D34" w:rsidRPr="00BE1C44">
        <w:rPr>
          <w:rFonts w:ascii="Arial" w:hAnsi="Arial" w:cs="Arial"/>
          <w:color w:val="000000" w:themeColor="text1"/>
          <w:sz w:val="22"/>
          <w:szCs w:val="22"/>
          <w:lang w:val="en-GB"/>
        </w:rPr>
        <w:t xml:space="preserve">          </w:t>
      </w:r>
    </w:p>
    <w:p w:rsidR="00922DAB" w:rsidRPr="00BE1C44" w:rsidRDefault="00922DAB" w:rsidP="00922DAB">
      <w:pPr>
        <w:rPr>
          <w:rFonts w:ascii="Arial" w:hAnsi="Arial" w:cs="Arial"/>
          <w:color w:val="000000" w:themeColor="text1"/>
          <w:sz w:val="22"/>
          <w:szCs w:val="22"/>
          <w:lang w:val="en-GB"/>
        </w:rPr>
      </w:pPr>
    </w:p>
    <w:p w:rsidR="00810350" w:rsidRPr="00BE1C44" w:rsidRDefault="00922DAB" w:rsidP="0034564D">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To:</w:t>
      </w:r>
    </w:p>
    <w:p w:rsidR="00322222" w:rsidRPr="00F27C82" w:rsidRDefault="004C33C7" w:rsidP="0034564D">
      <w:pPr>
        <w:rPr>
          <w:rFonts w:ascii="Arial" w:hAnsi="Arial" w:cs="Arial"/>
          <w:iCs/>
          <w:color w:val="000000" w:themeColor="text1"/>
          <w:sz w:val="22"/>
          <w:szCs w:val="22"/>
          <w:lang w:val="en-GB"/>
        </w:rPr>
      </w:pPr>
      <w:r w:rsidRPr="00F27C82">
        <w:rPr>
          <w:rFonts w:ascii="Arial" w:hAnsi="Arial" w:cs="Arial"/>
          <w:iCs/>
          <w:color w:val="000000" w:themeColor="text1"/>
          <w:sz w:val="22"/>
          <w:szCs w:val="22"/>
          <w:lang w:val="en-GB"/>
        </w:rPr>
        <w:t xml:space="preserve">Office of the </w:t>
      </w:r>
      <w:r w:rsidR="00670EAB">
        <w:rPr>
          <w:rFonts w:ascii="Arial" w:hAnsi="Arial" w:cs="Arial"/>
          <w:iCs/>
          <w:color w:val="000000" w:themeColor="text1"/>
          <w:sz w:val="22"/>
          <w:szCs w:val="22"/>
          <w:lang w:val="en-GB"/>
        </w:rPr>
        <w:t>Sub-P</w:t>
      </w:r>
      <w:r w:rsidR="00D54488">
        <w:rPr>
          <w:rFonts w:ascii="Arial" w:hAnsi="Arial" w:cs="Arial"/>
          <w:iCs/>
          <w:color w:val="000000" w:themeColor="text1"/>
          <w:sz w:val="22"/>
          <w:szCs w:val="22"/>
          <w:lang w:val="en-GB"/>
        </w:rPr>
        <w:t>roject Manager</w:t>
      </w:r>
      <w:r w:rsidR="00AD6A55">
        <w:rPr>
          <w:rFonts w:ascii="Arial" w:hAnsi="Arial" w:cs="Arial"/>
          <w:iCs/>
          <w:color w:val="000000" w:themeColor="text1"/>
          <w:sz w:val="22"/>
          <w:szCs w:val="22"/>
          <w:lang w:val="en-GB"/>
        </w:rPr>
        <w:t xml:space="preserve"> </w:t>
      </w:r>
      <w:r w:rsidR="00AD6A55" w:rsidRPr="00AD6A55">
        <w:rPr>
          <w:rFonts w:ascii="Arial" w:hAnsi="Arial" w:cs="Arial"/>
          <w:iCs/>
          <w:color w:val="000000" w:themeColor="text1"/>
          <w:sz w:val="22"/>
          <w:szCs w:val="22"/>
          <w:lang w:val="en-GB"/>
        </w:rPr>
        <w:t>(CPSF-231)</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Department of Chemistry (MHK Bhaban),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Room No. </w:t>
      </w:r>
      <w:r w:rsidR="001618CB" w:rsidRPr="00F27C82">
        <w:rPr>
          <w:rFonts w:cs="Arial"/>
          <w:b w:val="0"/>
          <w:color w:val="000000" w:themeColor="text1"/>
          <w:sz w:val="22"/>
          <w:szCs w:val="22"/>
          <w:lang w:val="en-GB"/>
        </w:rPr>
        <w:t>218</w:t>
      </w:r>
      <w:r w:rsidRPr="00F27C82">
        <w:rPr>
          <w:rFonts w:cs="Arial"/>
          <w:b w:val="0"/>
          <w:color w:val="000000" w:themeColor="text1"/>
          <w:sz w:val="22"/>
          <w:szCs w:val="22"/>
          <w:lang w:val="en-GB"/>
        </w:rPr>
        <w:t xml:space="preserve">,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University of Dhaka</w:t>
      </w:r>
    </w:p>
    <w:p w:rsidR="00922DAB" w:rsidRPr="00BE1C44" w:rsidRDefault="00922DAB" w:rsidP="00922DAB">
      <w:pPr>
        <w:jc w:val="both"/>
        <w:rPr>
          <w:rFonts w:ascii="Arial" w:hAnsi="Arial" w:cs="Arial"/>
          <w:i/>
          <w:color w:val="000000" w:themeColor="text1"/>
          <w:sz w:val="22"/>
          <w:szCs w:val="22"/>
          <w:lang w:val="en-GB"/>
        </w:rPr>
      </w:pPr>
    </w:p>
    <w:p w:rsidR="00922DAB" w:rsidRPr="00BE1C44" w:rsidRDefault="00560676" w:rsidP="00922DAB">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the undersigned, offer to </w:t>
      </w:r>
      <w:r w:rsidR="006D2FAC" w:rsidRPr="00BE1C44">
        <w:rPr>
          <w:rFonts w:ascii="Arial" w:hAnsi="Arial" w:cs="Arial"/>
          <w:color w:val="000000" w:themeColor="text1"/>
          <w:sz w:val="22"/>
          <w:szCs w:val="22"/>
          <w:lang w:val="en-GB"/>
        </w:rPr>
        <w:t>supply</w:t>
      </w:r>
      <w:r w:rsidR="00922DAB" w:rsidRPr="00BE1C44">
        <w:rPr>
          <w:rFonts w:ascii="Arial" w:hAnsi="Arial" w:cs="Arial"/>
          <w:color w:val="000000" w:themeColor="text1"/>
          <w:sz w:val="22"/>
          <w:szCs w:val="22"/>
          <w:lang w:val="en-GB"/>
        </w:rPr>
        <w:t xml:space="preserve"> in conformity with the </w:t>
      </w:r>
      <w:r w:rsidR="004E71C9" w:rsidRPr="00BE1C44">
        <w:rPr>
          <w:rFonts w:ascii="Arial" w:hAnsi="Arial" w:cs="Arial"/>
          <w:color w:val="000000" w:themeColor="text1"/>
          <w:sz w:val="22"/>
          <w:szCs w:val="22"/>
          <w:lang w:val="en-GB"/>
        </w:rPr>
        <w:t xml:space="preserve">Terms and Conditions </w:t>
      </w:r>
      <w:r w:rsidR="00922DAB" w:rsidRPr="00BE1C44">
        <w:rPr>
          <w:rFonts w:ascii="Arial" w:hAnsi="Arial" w:cs="Arial"/>
          <w:color w:val="000000" w:themeColor="text1"/>
          <w:sz w:val="22"/>
          <w:szCs w:val="22"/>
          <w:lang w:val="en-GB"/>
        </w:rPr>
        <w:t xml:space="preserve">for </w:t>
      </w:r>
      <w:r w:rsidR="003F5AFE" w:rsidRPr="00BE1C44">
        <w:rPr>
          <w:rFonts w:ascii="Arial" w:hAnsi="Arial" w:cs="Arial"/>
          <w:color w:val="000000" w:themeColor="text1"/>
          <w:sz w:val="22"/>
          <w:szCs w:val="22"/>
          <w:lang w:val="en-GB"/>
        </w:rPr>
        <w:t>delivery of</w:t>
      </w:r>
      <w:r w:rsidR="00922DAB" w:rsidRPr="00BE1C44">
        <w:rPr>
          <w:rFonts w:ascii="Arial" w:hAnsi="Arial" w:cs="Arial"/>
          <w:color w:val="000000" w:themeColor="text1"/>
          <w:sz w:val="22"/>
          <w:szCs w:val="22"/>
          <w:lang w:val="en-GB"/>
        </w:rPr>
        <w:t xml:space="preserve"> the </w:t>
      </w:r>
      <w:r w:rsidR="006D2FAC" w:rsidRPr="00BE1C44">
        <w:rPr>
          <w:rFonts w:ascii="Arial" w:hAnsi="Arial" w:cs="Arial"/>
          <w:color w:val="000000" w:themeColor="text1"/>
          <w:sz w:val="22"/>
          <w:szCs w:val="22"/>
          <w:lang w:val="en-GB"/>
        </w:rPr>
        <w:t xml:space="preserve">Goods </w:t>
      </w:r>
      <w:r w:rsidR="00922DAB" w:rsidRPr="00BE1C44">
        <w:rPr>
          <w:rFonts w:ascii="Arial" w:hAnsi="Arial" w:cs="Arial"/>
          <w:color w:val="000000" w:themeColor="text1"/>
          <w:sz w:val="22"/>
          <w:szCs w:val="22"/>
          <w:lang w:val="en-GB"/>
        </w:rPr>
        <w:t xml:space="preserve">and </w:t>
      </w:r>
      <w:r w:rsidR="006D2FAC" w:rsidRPr="00BE1C44">
        <w:rPr>
          <w:rFonts w:ascii="Arial" w:hAnsi="Arial" w:cs="Arial"/>
          <w:color w:val="000000" w:themeColor="text1"/>
          <w:sz w:val="22"/>
          <w:szCs w:val="22"/>
          <w:lang w:val="en-GB"/>
        </w:rPr>
        <w:t xml:space="preserve">related </w:t>
      </w:r>
      <w:r w:rsidRPr="00BE1C44">
        <w:rPr>
          <w:rFonts w:ascii="Arial" w:hAnsi="Arial" w:cs="Arial"/>
          <w:color w:val="000000" w:themeColor="text1"/>
          <w:sz w:val="22"/>
          <w:szCs w:val="22"/>
          <w:lang w:val="en-GB"/>
        </w:rPr>
        <w:t>services name</w:t>
      </w:r>
      <w:r w:rsidRPr="0040590B">
        <w:rPr>
          <w:rFonts w:ascii="Arial" w:hAnsi="Arial" w:cs="Arial"/>
          <w:sz w:val="22"/>
          <w:szCs w:val="22"/>
          <w:lang w:val="en-GB"/>
        </w:rPr>
        <w:t xml:space="preserve">d </w:t>
      </w:r>
      <w:r w:rsidR="00524ABC" w:rsidRPr="00524ABC">
        <w:rPr>
          <w:rFonts w:ascii="Arial" w:hAnsi="Arial" w:cs="Arial"/>
          <w:b/>
          <w:bCs/>
          <w:iCs/>
          <w:sz w:val="22"/>
          <w:szCs w:val="22"/>
        </w:rPr>
        <w:t>Accessories for Scientific Instruments</w:t>
      </w:r>
      <w:r w:rsidR="0040590B" w:rsidRPr="0040590B">
        <w:rPr>
          <w:rFonts w:ascii="Arial" w:hAnsi="Arial" w:cs="Arial"/>
          <w:b/>
          <w:bCs/>
          <w:iCs/>
          <w:sz w:val="22"/>
          <w:szCs w:val="22"/>
        </w:rPr>
        <w:t>.</w:t>
      </w:r>
    </w:p>
    <w:p w:rsidR="00922DAB" w:rsidRPr="00BE1C44" w:rsidRDefault="00922DAB" w:rsidP="00922DAB">
      <w:pPr>
        <w:pStyle w:val="BodyText2"/>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The total Price of </w:t>
      </w:r>
      <w:r w:rsidR="00810350" w:rsidRPr="00BE1C44">
        <w:rPr>
          <w:rFonts w:ascii="Arial" w:hAnsi="Arial" w:cs="Arial"/>
          <w:b w:val="0"/>
          <w:color w:val="000000" w:themeColor="text1"/>
          <w:sz w:val="22"/>
          <w:szCs w:val="22"/>
          <w:lang w:val="en-GB"/>
        </w:rPr>
        <w:t>my/</w:t>
      </w:r>
      <w:r w:rsidRPr="00BE1C44">
        <w:rPr>
          <w:rFonts w:ascii="Arial" w:hAnsi="Arial" w:cs="Arial"/>
          <w:b w:val="0"/>
          <w:color w:val="000000" w:themeColor="text1"/>
          <w:sz w:val="22"/>
          <w:szCs w:val="22"/>
          <w:lang w:val="en-GB"/>
        </w:rPr>
        <w:t xml:space="preserve">our </w:t>
      </w:r>
      <w:r w:rsidR="00560676" w:rsidRPr="00BE1C44">
        <w:rPr>
          <w:rFonts w:ascii="Arial" w:hAnsi="Arial" w:cs="Arial"/>
          <w:b w:val="0"/>
          <w:color w:val="000000" w:themeColor="text1"/>
          <w:sz w:val="22"/>
          <w:szCs w:val="22"/>
          <w:lang w:val="en-GB"/>
        </w:rPr>
        <w:t xml:space="preserve">Quotation is </w:t>
      </w:r>
      <w:r w:rsidR="00810350" w:rsidRPr="00BE1C44">
        <w:rPr>
          <w:rFonts w:ascii="Arial" w:hAnsi="Arial" w:cs="Arial"/>
          <w:b w:val="0"/>
          <w:color w:val="000000" w:themeColor="text1"/>
          <w:sz w:val="22"/>
          <w:szCs w:val="22"/>
          <w:lang w:val="en-GB"/>
        </w:rPr>
        <w:t xml:space="preserve">BDT </w:t>
      </w:r>
      <w:r w:rsidR="00560676" w:rsidRPr="00BE1C44">
        <w:rPr>
          <w:rFonts w:ascii="Arial" w:hAnsi="Arial" w:cs="Arial"/>
          <w:b w:val="0"/>
          <w:color w:val="000000" w:themeColor="text1"/>
          <w:sz w:val="16"/>
          <w:szCs w:val="16"/>
          <w:lang w:val="en-GB"/>
        </w:rPr>
        <w:t>[</w:t>
      </w:r>
      <w:r w:rsidR="00560676" w:rsidRPr="00BE1C44">
        <w:rPr>
          <w:rFonts w:ascii="Arial" w:hAnsi="Arial" w:cs="Arial"/>
          <w:color w:val="000000" w:themeColor="text1"/>
          <w:sz w:val="16"/>
          <w:szCs w:val="16"/>
          <w:lang w:val="en-GB"/>
        </w:rPr>
        <w:t>insert amount both in figure and words]</w:t>
      </w:r>
    </w:p>
    <w:p w:rsidR="00810350" w:rsidRPr="00BE1C44" w:rsidRDefault="00810350" w:rsidP="00922DAB">
      <w:pPr>
        <w:pStyle w:val="BodyText2"/>
        <w:ind w:left="0" w:firstLine="0"/>
        <w:jc w:val="both"/>
        <w:rPr>
          <w:rFonts w:ascii="Arial" w:hAnsi="Arial" w:cs="Arial"/>
          <w:b w:val="0"/>
          <w:color w:val="000000" w:themeColor="text1"/>
          <w:sz w:val="6"/>
          <w:szCs w:val="22"/>
          <w:lang w:val="en-GB"/>
        </w:rPr>
      </w:pPr>
    </w:p>
    <w:p w:rsidR="00922DAB" w:rsidRPr="00BE1C44" w:rsidRDefault="00560676" w:rsidP="00922DAB">
      <w:pPr>
        <w:pStyle w:val="BodyText2"/>
        <w:ind w:left="0" w:firstLine="0"/>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My/</w:t>
      </w:r>
      <w:r w:rsidR="00922DAB" w:rsidRPr="00BE1C44">
        <w:rPr>
          <w:rFonts w:ascii="Arial" w:hAnsi="Arial" w:cs="Arial"/>
          <w:b w:val="0"/>
          <w:color w:val="000000" w:themeColor="text1"/>
          <w:sz w:val="22"/>
          <w:szCs w:val="22"/>
          <w:lang w:val="en-GB"/>
        </w:rPr>
        <w:t xml:space="preserve">Our </w:t>
      </w:r>
      <w:r w:rsidRPr="00BE1C44">
        <w:rPr>
          <w:rFonts w:ascii="Arial" w:hAnsi="Arial" w:cs="Arial"/>
          <w:b w:val="0"/>
          <w:color w:val="000000" w:themeColor="text1"/>
          <w:sz w:val="22"/>
          <w:szCs w:val="22"/>
          <w:lang w:val="en-GB"/>
        </w:rPr>
        <w:t xml:space="preserve">Quotation </w:t>
      </w:r>
      <w:r w:rsidR="00922DAB" w:rsidRPr="00BE1C44">
        <w:rPr>
          <w:rFonts w:ascii="Arial" w:hAnsi="Arial" w:cs="Arial"/>
          <w:b w:val="0"/>
          <w:color w:val="000000" w:themeColor="text1"/>
          <w:sz w:val="22"/>
          <w:szCs w:val="22"/>
          <w:lang w:val="en-GB"/>
        </w:rPr>
        <w:t xml:space="preserve">shall </w:t>
      </w:r>
      <w:r w:rsidRPr="00BE1C44">
        <w:rPr>
          <w:rFonts w:ascii="Arial" w:hAnsi="Arial" w:cs="Arial"/>
          <w:b w:val="0"/>
          <w:color w:val="000000" w:themeColor="text1"/>
          <w:sz w:val="22"/>
          <w:szCs w:val="22"/>
          <w:lang w:val="en-GB"/>
        </w:rPr>
        <w:t xml:space="preserve">remain </w:t>
      </w:r>
      <w:r w:rsidR="00922DAB" w:rsidRPr="00BE1C44">
        <w:rPr>
          <w:rFonts w:ascii="Arial" w:hAnsi="Arial" w:cs="Arial"/>
          <w:b w:val="0"/>
          <w:color w:val="000000" w:themeColor="text1"/>
          <w:sz w:val="22"/>
          <w:szCs w:val="22"/>
          <w:lang w:val="en-GB"/>
        </w:rPr>
        <w:t xml:space="preserve">valid for the period stated in the </w:t>
      </w:r>
      <w:r w:rsidRPr="00BE1C44">
        <w:rPr>
          <w:rFonts w:ascii="Arial" w:hAnsi="Arial" w:cs="Arial"/>
          <w:b w:val="0"/>
          <w:color w:val="000000" w:themeColor="text1"/>
          <w:sz w:val="22"/>
          <w:szCs w:val="22"/>
          <w:lang w:val="en-GB"/>
        </w:rPr>
        <w:t xml:space="preserve">RFQ </w:t>
      </w:r>
      <w:r w:rsidR="00922DAB" w:rsidRPr="00BE1C44">
        <w:rPr>
          <w:rFonts w:ascii="Arial" w:hAnsi="Arial" w:cs="Arial"/>
          <w:b w:val="0"/>
          <w:color w:val="000000" w:themeColor="text1"/>
          <w:sz w:val="22"/>
          <w:szCs w:val="22"/>
          <w:lang w:val="en-GB"/>
        </w:rPr>
        <w:t>Document and it shall remain binding upon us and</w:t>
      </w:r>
      <w:r w:rsidR="004E08F2" w:rsidRPr="00BE1C44">
        <w:rPr>
          <w:rFonts w:ascii="Arial" w:hAnsi="Arial" w:cs="Arial"/>
          <w:b w:val="0"/>
          <w:color w:val="000000" w:themeColor="text1"/>
          <w:sz w:val="22"/>
          <w:szCs w:val="22"/>
          <w:lang w:val="en-GB"/>
        </w:rPr>
        <w:t>,</w:t>
      </w:r>
      <w:r w:rsidR="00922DAB" w:rsidRPr="00BE1C44">
        <w:rPr>
          <w:rFonts w:ascii="Arial" w:hAnsi="Arial" w:cs="Arial"/>
          <w:b w:val="0"/>
          <w:color w:val="000000" w:themeColor="text1"/>
          <w:sz w:val="22"/>
          <w:szCs w:val="22"/>
          <w:lang w:val="en-GB"/>
        </w:rPr>
        <w:t xml:space="preserve"> may be accepted at any time </w:t>
      </w:r>
      <w:r w:rsidR="004E08F2" w:rsidRPr="00BE1C44">
        <w:rPr>
          <w:rFonts w:ascii="Arial" w:hAnsi="Arial" w:cs="Arial"/>
          <w:b w:val="0"/>
          <w:color w:val="000000" w:themeColor="text1"/>
          <w:sz w:val="22"/>
          <w:szCs w:val="22"/>
          <w:lang w:val="en-GB"/>
        </w:rPr>
        <w:t xml:space="preserve">prior to </w:t>
      </w:r>
      <w:r w:rsidR="00922DAB" w:rsidRPr="00BE1C44">
        <w:rPr>
          <w:rFonts w:ascii="Arial" w:hAnsi="Arial" w:cs="Arial"/>
          <w:b w:val="0"/>
          <w:color w:val="000000" w:themeColor="text1"/>
          <w:sz w:val="22"/>
          <w:szCs w:val="22"/>
          <w:lang w:val="en-GB"/>
        </w:rPr>
        <w:t xml:space="preserve"> the expiration of </w:t>
      </w:r>
      <w:r w:rsidR="004E08F2" w:rsidRPr="00BE1C44">
        <w:rPr>
          <w:rFonts w:ascii="Arial" w:hAnsi="Arial" w:cs="Arial"/>
          <w:b w:val="0"/>
          <w:color w:val="000000" w:themeColor="text1"/>
          <w:sz w:val="22"/>
          <w:szCs w:val="22"/>
          <w:lang w:val="en-GB"/>
        </w:rPr>
        <w:t>its</w:t>
      </w:r>
      <w:r w:rsidRPr="00BE1C44">
        <w:rPr>
          <w:rFonts w:ascii="Arial" w:hAnsi="Arial" w:cs="Arial"/>
          <w:b w:val="0"/>
          <w:color w:val="000000" w:themeColor="text1"/>
          <w:sz w:val="22"/>
          <w:szCs w:val="22"/>
          <w:lang w:val="en-GB"/>
        </w:rPr>
        <w:t xml:space="preserve"> validity</w:t>
      </w:r>
      <w:r w:rsidR="00922DAB" w:rsidRPr="00BE1C44">
        <w:rPr>
          <w:rFonts w:ascii="Arial" w:hAnsi="Arial" w:cs="Arial"/>
          <w:b w:val="0"/>
          <w:color w:val="000000" w:themeColor="text1"/>
          <w:sz w:val="22"/>
          <w:szCs w:val="22"/>
          <w:lang w:val="en-GB"/>
        </w:rPr>
        <w:t xml:space="preserve"> period.</w:t>
      </w:r>
    </w:p>
    <w:p w:rsidR="00922DAB" w:rsidRPr="00BE1C44" w:rsidRDefault="00922DAB" w:rsidP="00922DAB">
      <w:pPr>
        <w:pStyle w:val="BodyText2"/>
        <w:ind w:left="0" w:firstLine="0"/>
        <w:jc w:val="both"/>
        <w:rPr>
          <w:rFonts w:ascii="Arial" w:hAnsi="Arial" w:cs="Arial"/>
          <w:b w:val="0"/>
          <w:color w:val="000000" w:themeColor="text1"/>
          <w:sz w:val="10"/>
          <w:szCs w:val="22"/>
          <w:lang w:val="en-GB"/>
        </w:rPr>
      </w:pPr>
    </w:p>
    <w:p w:rsidR="00922DAB" w:rsidRPr="00BE1C44" w:rsidRDefault="00061446" w:rsidP="00922DAB">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declare that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we</w:t>
      </w:r>
      <w:r w:rsidR="00560676" w:rsidRPr="00BE1C44">
        <w:rPr>
          <w:rFonts w:ascii="Arial" w:hAnsi="Arial" w:cs="Arial"/>
          <w:color w:val="000000" w:themeColor="text1"/>
          <w:sz w:val="22"/>
          <w:szCs w:val="22"/>
          <w:lang w:val="en-GB"/>
        </w:rPr>
        <w:t xml:space="preserve"> have the legal capacity to enter into a contract with you</w:t>
      </w:r>
      <w:r w:rsidR="00922DAB" w:rsidRPr="00BE1C44">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w:t>
      </w:r>
      <w:r w:rsidRPr="00BE1C44">
        <w:rPr>
          <w:rFonts w:ascii="Arial" w:hAnsi="Arial" w:cs="Arial"/>
          <w:color w:val="000000" w:themeColor="text1"/>
          <w:sz w:val="22"/>
          <w:szCs w:val="22"/>
          <w:lang w:val="en-GB"/>
        </w:rPr>
        <w:t>am/</w:t>
      </w:r>
      <w:r w:rsidR="00922DAB" w:rsidRPr="00BE1C44">
        <w:rPr>
          <w:rFonts w:ascii="Arial" w:hAnsi="Arial" w:cs="Arial"/>
          <w:color w:val="000000" w:themeColor="text1"/>
          <w:sz w:val="22"/>
          <w:szCs w:val="22"/>
          <w:lang w:val="en-GB"/>
        </w:rPr>
        <w:t xml:space="preserve">are aware of </w:t>
      </w:r>
      <w:r w:rsidR="000E51EE" w:rsidRPr="00BE1C44">
        <w:rPr>
          <w:rFonts w:ascii="Arial" w:hAnsi="Arial" w:cs="Arial"/>
          <w:color w:val="000000" w:themeColor="text1"/>
          <w:sz w:val="22"/>
          <w:szCs w:val="22"/>
          <w:lang w:val="en-GB"/>
        </w:rPr>
        <w:t xml:space="preserve">Para </w:t>
      </w:r>
      <w:r w:rsidR="00B57769" w:rsidRPr="00BE1C44">
        <w:rPr>
          <w:rFonts w:ascii="Arial" w:hAnsi="Arial" w:cs="Arial"/>
          <w:color w:val="000000" w:themeColor="text1"/>
          <w:sz w:val="22"/>
          <w:szCs w:val="22"/>
          <w:lang w:val="en-GB"/>
        </w:rPr>
        <w:t>2</w:t>
      </w:r>
      <w:r w:rsidR="00810350" w:rsidRPr="00BE1C44">
        <w:rPr>
          <w:rFonts w:ascii="Arial" w:hAnsi="Arial" w:cs="Arial"/>
          <w:color w:val="000000" w:themeColor="text1"/>
          <w:sz w:val="22"/>
          <w:szCs w:val="22"/>
          <w:lang w:val="en-GB"/>
        </w:rPr>
        <w:t>1</w:t>
      </w:r>
      <w:r w:rsidR="00922DAB" w:rsidRPr="00BE1C44">
        <w:rPr>
          <w:rFonts w:ascii="Arial" w:hAnsi="Arial" w:cs="Arial"/>
          <w:color w:val="000000" w:themeColor="text1"/>
          <w:sz w:val="22"/>
          <w:szCs w:val="22"/>
          <w:lang w:val="en-GB"/>
        </w:rPr>
        <w:t>(</w:t>
      </w:r>
      <w:r w:rsidR="00810350" w:rsidRPr="00BE1C44">
        <w:rPr>
          <w:rFonts w:ascii="Arial" w:hAnsi="Arial" w:cs="Arial"/>
          <w:color w:val="000000" w:themeColor="text1"/>
          <w:sz w:val="22"/>
          <w:szCs w:val="22"/>
          <w:lang w:val="en-GB"/>
        </w:rPr>
        <w:t>b</w:t>
      </w:r>
      <w:r w:rsidR="00922DAB" w:rsidRPr="00BE1C44">
        <w:rPr>
          <w:rFonts w:ascii="Arial" w:hAnsi="Arial" w:cs="Arial"/>
          <w:color w:val="000000" w:themeColor="text1"/>
          <w:sz w:val="22"/>
          <w:szCs w:val="22"/>
          <w:lang w:val="en-GB"/>
        </w:rPr>
        <w:t xml:space="preserve">) of the </w:t>
      </w:r>
      <w:r w:rsidR="00810350" w:rsidRPr="00BE1C44">
        <w:rPr>
          <w:rFonts w:ascii="Arial" w:hAnsi="Arial" w:cs="Arial"/>
          <w:color w:val="000000" w:themeColor="text1"/>
          <w:sz w:val="22"/>
          <w:szCs w:val="22"/>
          <w:lang w:val="en-GB"/>
        </w:rPr>
        <w:t xml:space="preserve">Terms and </w:t>
      </w:r>
      <w:r w:rsidR="00922DAB" w:rsidRPr="00BE1C44">
        <w:rPr>
          <w:rFonts w:ascii="Arial" w:hAnsi="Arial" w:cs="Arial"/>
          <w:color w:val="000000" w:themeColor="text1"/>
          <w:sz w:val="22"/>
          <w:szCs w:val="22"/>
          <w:lang w:val="en-GB"/>
        </w:rPr>
        <w:t>Condition</w:t>
      </w:r>
      <w:r w:rsidRPr="00BE1C44">
        <w:rPr>
          <w:rFonts w:ascii="Arial" w:hAnsi="Arial" w:cs="Arial"/>
          <w:color w:val="000000" w:themeColor="text1"/>
          <w:sz w:val="22"/>
          <w:szCs w:val="22"/>
          <w:lang w:val="en-GB"/>
        </w:rPr>
        <w:t xml:space="preserve">s </w:t>
      </w:r>
      <w:r w:rsidR="00922DAB" w:rsidRPr="00BE1C44">
        <w:rPr>
          <w:rFonts w:ascii="Arial" w:hAnsi="Arial" w:cs="Arial"/>
          <w:color w:val="000000" w:themeColor="text1"/>
          <w:sz w:val="22"/>
          <w:szCs w:val="22"/>
          <w:lang w:val="en-GB"/>
        </w:rPr>
        <w:t xml:space="preserve">and pledge not to indulge in such practices in competing for or </w:t>
      </w:r>
      <w:r w:rsidR="00810350" w:rsidRPr="00BE1C44">
        <w:rPr>
          <w:rFonts w:ascii="Arial" w:hAnsi="Arial" w:cs="Arial"/>
          <w:color w:val="000000" w:themeColor="text1"/>
          <w:sz w:val="22"/>
          <w:szCs w:val="22"/>
          <w:lang w:val="en-GB"/>
        </w:rPr>
        <w:t>completion of delivery of Goods.</w:t>
      </w:r>
    </w:p>
    <w:p w:rsidR="006469C6" w:rsidRPr="00BE1C44"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BE1C44" w:rsidRDefault="00061446" w:rsidP="00922DAB">
      <w:pPr>
        <w:pStyle w:val="BodyText2"/>
        <w:numPr>
          <w:ilvl w:val="12"/>
          <w:numId w:val="0"/>
        </w:numPr>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w:t>
      </w:r>
      <w:r w:rsidRPr="00BE1C44">
        <w:rPr>
          <w:rFonts w:ascii="Arial" w:hAnsi="Arial" w:cs="Arial"/>
          <w:b w:val="0"/>
          <w:color w:val="000000" w:themeColor="text1"/>
          <w:sz w:val="22"/>
          <w:szCs w:val="22"/>
          <w:lang w:val="en-GB"/>
        </w:rPr>
        <w:t>am/</w:t>
      </w:r>
      <w:r w:rsidR="00922DAB" w:rsidRPr="00BE1C44">
        <w:rPr>
          <w:rFonts w:ascii="Arial" w:hAnsi="Arial" w:cs="Arial"/>
          <w:b w:val="0"/>
          <w:color w:val="000000" w:themeColor="text1"/>
          <w:sz w:val="22"/>
          <w:szCs w:val="22"/>
          <w:lang w:val="en-GB"/>
        </w:rPr>
        <w:t xml:space="preserve">are not </w:t>
      </w:r>
      <w:r w:rsidR="000E51EE" w:rsidRPr="00BE1C44">
        <w:rPr>
          <w:rFonts w:ascii="Arial" w:hAnsi="Arial" w:cs="Arial"/>
          <w:b w:val="0"/>
          <w:color w:val="000000" w:themeColor="text1"/>
          <w:sz w:val="22"/>
          <w:szCs w:val="22"/>
          <w:lang w:val="en-GB"/>
        </w:rPr>
        <w:t>submitting</w:t>
      </w:r>
      <w:r w:rsidR="00137D04" w:rsidRPr="00BE1C44">
        <w:rPr>
          <w:rFonts w:ascii="Arial" w:hAnsi="Arial" w:cs="Arial"/>
          <w:b w:val="0"/>
          <w:color w:val="000000" w:themeColor="text1"/>
          <w:sz w:val="22"/>
          <w:szCs w:val="22"/>
          <w:lang w:val="en-GB"/>
        </w:rPr>
        <w:t xml:space="preserve"> </w:t>
      </w:r>
      <w:r w:rsidR="00922DAB" w:rsidRPr="00BE1C44">
        <w:rPr>
          <w:rFonts w:ascii="Arial" w:hAnsi="Arial" w:cs="Arial"/>
          <w:b w:val="0"/>
          <w:color w:val="000000" w:themeColor="text1"/>
          <w:sz w:val="22"/>
          <w:szCs w:val="22"/>
          <w:lang w:val="en-GB"/>
        </w:rPr>
        <w:t xml:space="preserve">more than one </w:t>
      </w:r>
      <w:r w:rsidRPr="00BE1C44">
        <w:rPr>
          <w:rFonts w:ascii="Arial" w:hAnsi="Arial" w:cs="Arial"/>
          <w:b w:val="0"/>
          <w:color w:val="000000" w:themeColor="text1"/>
          <w:sz w:val="22"/>
          <w:szCs w:val="22"/>
          <w:lang w:val="en-GB"/>
        </w:rPr>
        <w:t>Quotation</w:t>
      </w:r>
      <w:r w:rsidR="00922DAB" w:rsidRPr="00BE1C44">
        <w:rPr>
          <w:rFonts w:ascii="Arial" w:hAnsi="Arial" w:cs="Arial"/>
          <w:b w:val="0"/>
          <w:color w:val="000000" w:themeColor="text1"/>
          <w:sz w:val="22"/>
          <w:szCs w:val="22"/>
          <w:lang w:val="en-GB"/>
        </w:rPr>
        <w:t xml:space="preserve"> in this RFQ process</w:t>
      </w:r>
      <w:r w:rsidRPr="00BE1C44">
        <w:rPr>
          <w:rFonts w:ascii="Arial" w:hAnsi="Arial" w:cs="Arial"/>
          <w:b w:val="0"/>
          <w:color w:val="000000" w:themeColor="text1"/>
          <w:sz w:val="22"/>
          <w:szCs w:val="22"/>
          <w:lang w:val="en-GB"/>
        </w:rPr>
        <w:t xml:space="preserve"> in my/our own name or other name or in different names.</w:t>
      </w:r>
      <w:r w:rsidR="00922DAB" w:rsidRPr="00BE1C44">
        <w:rPr>
          <w:rFonts w:ascii="Arial" w:hAnsi="Arial" w:cs="Arial"/>
          <w:b w:val="0"/>
          <w:color w:val="000000" w:themeColor="text1"/>
          <w:sz w:val="22"/>
          <w:szCs w:val="22"/>
          <w:lang w:val="en-GB"/>
        </w:rPr>
        <w:t xml:space="preserve"> </w:t>
      </w: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understand that </w:t>
      </w:r>
      <w:r w:rsidR="006D2FAC" w:rsidRPr="00BE1C44">
        <w:rPr>
          <w:rFonts w:ascii="Arial" w:hAnsi="Arial" w:cs="Arial"/>
          <w:b w:val="0"/>
          <w:color w:val="000000" w:themeColor="text1"/>
          <w:sz w:val="22"/>
          <w:szCs w:val="22"/>
          <w:lang w:val="en-GB"/>
        </w:rPr>
        <w:t xml:space="preserve">the Purchase Order issued by you </w:t>
      </w:r>
      <w:r w:rsidR="00922DAB" w:rsidRPr="00BE1C44">
        <w:rPr>
          <w:rFonts w:ascii="Arial" w:hAnsi="Arial" w:cs="Arial"/>
          <w:b w:val="0"/>
          <w:color w:val="000000" w:themeColor="text1"/>
          <w:sz w:val="22"/>
          <w:szCs w:val="22"/>
          <w:lang w:val="en-GB"/>
        </w:rPr>
        <w:t xml:space="preserve">shall </w:t>
      </w:r>
      <w:r w:rsidR="006D2FAC" w:rsidRPr="00BE1C44">
        <w:rPr>
          <w:rFonts w:ascii="Arial" w:hAnsi="Arial" w:cs="Arial"/>
          <w:b w:val="0"/>
          <w:color w:val="000000" w:themeColor="text1"/>
          <w:sz w:val="22"/>
          <w:szCs w:val="22"/>
          <w:lang w:val="en-GB"/>
        </w:rPr>
        <w:t xml:space="preserve">constitute the </w:t>
      </w:r>
      <w:r w:rsidR="00B162CA" w:rsidRPr="00BE1C44">
        <w:rPr>
          <w:rFonts w:ascii="Arial" w:hAnsi="Arial" w:cs="Arial"/>
          <w:b w:val="0"/>
          <w:color w:val="000000" w:themeColor="text1"/>
          <w:sz w:val="22"/>
          <w:szCs w:val="22"/>
          <w:lang w:val="en-GB"/>
        </w:rPr>
        <w:t>Contract and</w:t>
      </w:r>
      <w:r w:rsidR="006D2FAC" w:rsidRPr="00BE1C44">
        <w:rPr>
          <w:rFonts w:ascii="Arial" w:hAnsi="Arial" w:cs="Arial"/>
          <w:b w:val="0"/>
          <w:color w:val="000000" w:themeColor="text1"/>
          <w:sz w:val="22"/>
          <w:szCs w:val="22"/>
          <w:lang w:val="en-GB"/>
        </w:rPr>
        <w:t xml:space="preserve"> will be </w:t>
      </w:r>
      <w:r w:rsidR="00922DAB" w:rsidRPr="00BE1C44">
        <w:rPr>
          <w:rFonts w:ascii="Arial" w:hAnsi="Arial" w:cs="Arial"/>
          <w:b w:val="0"/>
          <w:color w:val="000000" w:themeColor="text1"/>
          <w:sz w:val="22"/>
          <w:szCs w:val="22"/>
          <w:lang w:val="en-GB"/>
        </w:rPr>
        <w:t xml:space="preserve">binding </w:t>
      </w:r>
      <w:r w:rsidRPr="00BE1C44">
        <w:rPr>
          <w:rFonts w:ascii="Arial" w:hAnsi="Arial" w:cs="Arial"/>
          <w:b w:val="0"/>
          <w:color w:val="000000" w:themeColor="text1"/>
          <w:sz w:val="22"/>
          <w:szCs w:val="22"/>
          <w:lang w:val="en-GB"/>
        </w:rPr>
        <w:t xml:space="preserve">upon </w:t>
      </w:r>
      <w:r w:rsidR="006D2FAC" w:rsidRPr="00BE1C44">
        <w:rPr>
          <w:rFonts w:ascii="Arial" w:hAnsi="Arial" w:cs="Arial"/>
          <w:b w:val="0"/>
          <w:color w:val="000000" w:themeColor="text1"/>
          <w:sz w:val="22"/>
          <w:szCs w:val="22"/>
          <w:lang w:val="en-GB"/>
        </w:rPr>
        <w:t>me/</w:t>
      </w:r>
      <w:r w:rsidR="00922DAB" w:rsidRPr="00BE1C44">
        <w:rPr>
          <w:rFonts w:ascii="Arial" w:hAnsi="Arial" w:cs="Arial"/>
          <w:b w:val="0"/>
          <w:color w:val="000000" w:themeColor="text1"/>
          <w:sz w:val="22"/>
          <w:szCs w:val="22"/>
          <w:lang w:val="en-GB"/>
        </w:rPr>
        <w:t>us</w:t>
      </w:r>
      <w:r w:rsidR="006D2FAC" w:rsidRPr="00BE1C44">
        <w:rPr>
          <w:rFonts w:ascii="Arial" w:hAnsi="Arial" w:cs="Arial"/>
          <w:b w:val="0"/>
          <w:color w:val="000000" w:themeColor="text1"/>
          <w:sz w:val="22"/>
          <w:szCs w:val="22"/>
          <w:lang w:val="en-GB"/>
        </w:rPr>
        <w:t>.</w:t>
      </w:r>
    </w:p>
    <w:p w:rsidR="006469C6" w:rsidRPr="00BE1C44"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BE1C44" w:rsidRDefault="00061446" w:rsidP="00922DAB">
      <w:pPr>
        <w:pStyle w:val="BodyText2"/>
        <w:numPr>
          <w:ilvl w:val="12"/>
          <w:numId w:val="0"/>
        </w:numPr>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I/We have examined and have no reservations to the RFQ Document issued by you on </w:t>
      </w:r>
      <w:r w:rsidRPr="00BE1C44">
        <w:rPr>
          <w:rFonts w:ascii="Arial" w:hAnsi="Arial" w:cs="Arial"/>
          <w:b w:val="0"/>
          <w:i/>
          <w:iCs/>
          <w:color w:val="000000" w:themeColor="text1"/>
          <w:sz w:val="16"/>
          <w:szCs w:val="16"/>
          <w:lang w:val="en-GB"/>
        </w:rPr>
        <w:t>[</w:t>
      </w:r>
      <w:r w:rsidRPr="00BE1C44">
        <w:rPr>
          <w:rFonts w:ascii="Arial" w:hAnsi="Arial" w:cs="Arial"/>
          <w:i/>
          <w:iCs/>
          <w:color w:val="000000" w:themeColor="text1"/>
          <w:sz w:val="16"/>
          <w:szCs w:val="16"/>
          <w:lang w:val="en-GB"/>
        </w:rPr>
        <w:t>insert date]</w:t>
      </w:r>
      <w:r w:rsidR="00922DAB" w:rsidRPr="00BE1C44">
        <w:rPr>
          <w:rFonts w:ascii="Arial" w:hAnsi="Arial" w:cs="Arial"/>
          <w:color w:val="000000" w:themeColor="text1"/>
          <w:sz w:val="16"/>
          <w:szCs w:val="16"/>
          <w:lang w:val="en-GB"/>
        </w:rPr>
        <w:t xml:space="preserve"> </w:t>
      </w:r>
    </w:p>
    <w:p w:rsidR="006469C6" w:rsidRPr="00BE1C44" w:rsidRDefault="006469C6" w:rsidP="005A79D7">
      <w:pPr>
        <w:jc w:val="both"/>
        <w:rPr>
          <w:rFonts w:ascii="Arial" w:hAnsi="Arial" w:cs="Arial"/>
          <w:color w:val="000000" w:themeColor="text1"/>
          <w:sz w:val="22"/>
          <w:szCs w:val="22"/>
          <w:lang w:val="en-GB"/>
        </w:rPr>
      </w:pPr>
    </w:p>
    <w:p w:rsidR="00061446" w:rsidRPr="00BE1C44" w:rsidRDefault="00061446" w:rsidP="005A79D7">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understand that you </w:t>
      </w:r>
      <w:r w:rsidRPr="00BE1C44">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BE1C44">
        <w:rPr>
          <w:rFonts w:ascii="Arial" w:hAnsi="Arial" w:cs="Arial"/>
          <w:color w:val="000000" w:themeColor="text1"/>
          <w:sz w:val="22"/>
          <w:szCs w:val="22"/>
          <w:lang w:val="en-GB"/>
        </w:rPr>
        <w:t>me/us.</w:t>
      </w: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tbl>
      <w:tblPr>
        <w:tblW w:w="0" w:type="auto"/>
        <w:tblInd w:w="5868" w:type="dxa"/>
        <w:tblLook w:val="0000"/>
      </w:tblPr>
      <w:tblGrid>
        <w:gridCol w:w="3600"/>
      </w:tblGrid>
      <w:tr w:rsidR="004D4D34" w:rsidRPr="00BE1C44">
        <w:tc>
          <w:tcPr>
            <w:tcW w:w="3600" w:type="dxa"/>
          </w:tcPr>
          <w:p w:rsidR="004D4D34" w:rsidRPr="00BE1C44" w:rsidRDefault="004D4D34" w:rsidP="001E3C7E">
            <w:pPr>
              <w:jc w:val="both"/>
              <w:rPr>
                <w:rFonts w:ascii="Arial" w:hAnsi="Arial" w:cs="Arial"/>
                <w:color w:val="000000" w:themeColor="text1"/>
                <w:sz w:val="22"/>
                <w:szCs w:val="22"/>
                <w:lang w:val="en-GB"/>
              </w:rPr>
            </w:pPr>
          </w:p>
          <w:p w:rsidR="004D4D34" w:rsidRPr="00BE1C44" w:rsidRDefault="004D4D34" w:rsidP="001E3C7E">
            <w:pPr>
              <w:jc w:val="both"/>
              <w:rPr>
                <w:rFonts w:ascii="Arial" w:hAnsi="Arial" w:cs="Arial"/>
                <w:color w:val="000000" w:themeColor="text1"/>
                <w:sz w:val="22"/>
                <w:szCs w:val="22"/>
                <w:lang w:val="en-GB"/>
              </w:rPr>
            </w:pPr>
          </w:p>
        </w:tc>
      </w:tr>
      <w:tr w:rsidR="004D4D34" w:rsidRPr="00BE1C44">
        <w:trPr>
          <w:cantSplit/>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Signature of Quotationer</w:t>
            </w:r>
            <w:r w:rsidR="000E51EE" w:rsidRPr="00BE1C44">
              <w:rPr>
                <w:rFonts w:ascii="Arial" w:hAnsi="Arial" w:cs="Arial"/>
                <w:color w:val="000000" w:themeColor="text1"/>
                <w:sz w:val="22"/>
                <w:szCs w:val="22"/>
                <w:lang w:val="en-GB"/>
              </w:rPr>
              <w:t xml:space="preserve"> with Seal</w:t>
            </w:r>
          </w:p>
        </w:tc>
      </w:tr>
      <w:tr w:rsidR="004D4D34" w:rsidRPr="00BE1C44">
        <w:trPr>
          <w:cantSplit/>
          <w:trHeight w:val="60"/>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p>
          <w:p w:rsidR="004D4D34" w:rsidRPr="00BE1C44" w:rsidRDefault="004D4D34" w:rsidP="004D4D34">
            <w:pPr>
              <w:jc w:val="center"/>
              <w:rPr>
                <w:rFonts w:ascii="Arial" w:hAnsi="Arial" w:cs="Arial"/>
                <w:color w:val="000000" w:themeColor="text1"/>
                <w:sz w:val="22"/>
                <w:szCs w:val="22"/>
                <w:lang w:val="en-GB"/>
              </w:rPr>
            </w:pPr>
          </w:p>
        </w:tc>
      </w:tr>
    </w:tbl>
    <w:p w:rsidR="003B6F51" w:rsidRPr="00BE1C44" w:rsidRDefault="003B6F51" w:rsidP="009D420B">
      <w:pPr>
        <w:pStyle w:val="Heading1"/>
        <w:rPr>
          <w:rFonts w:ascii="Times New Roman" w:hAnsi="Times New Roman"/>
          <w:color w:val="000000" w:themeColor="text1"/>
        </w:rPr>
      </w:pPr>
    </w:p>
    <w:p w:rsidR="005C0F4A" w:rsidRPr="00BE1C44" w:rsidRDefault="005C0F4A" w:rsidP="00111CF8">
      <w:pPr>
        <w:jc w:val="center"/>
        <w:rPr>
          <w:b/>
          <w:color w:val="000000" w:themeColor="text1"/>
          <w:sz w:val="32"/>
          <w:szCs w:val="32"/>
          <w:u w:val="single"/>
          <w:lang w:val="en-GB"/>
        </w:rPr>
      </w:pPr>
      <w:bookmarkStart w:id="13" w:name="_Toc231874924"/>
      <w:bookmarkStart w:id="14" w:name="_Toc231897635"/>
    </w:p>
    <w:p w:rsidR="005C0F4A" w:rsidRPr="00BE1C44" w:rsidRDefault="005C0F4A" w:rsidP="00111CF8">
      <w:pPr>
        <w:jc w:val="center"/>
        <w:rPr>
          <w:b/>
          <w:color w:val="000000" w:themeColor="text1"/>
          <w:sz w:val="32"/>
          <w:szCs w:val="32"/>
          <w:u w:val="single"/>
          <w:lang w:val="en-GB"/>
        </w:rPr>
      </w:pPr>
    </w:p>
    <w:p w:rsidR="005C0F4A" w:rsidRDefault="005C0F4A" w:rsidP="00111CF8">
      <w:pPr>
        <w:jc w:val="center"/>
        <w:rPr>
          <w:b/>
          <w:color w:val="000000" w:themeColor="text1"/>
          <w:sz w:val="32"/>
          <w:szCs w:val="32"/>
          <w:u w:val="single"/>
          <w:lang w:val="en-GB"/>
        </w:rPr>
      </w:pPr>
    </w:p>
    <w:p w:rsidR="00193DF7" w:rsidRPr="00BE1C44" w:rsidRDefault="00193DF7" w:rsidP="00111CF8">
      <w:pPr>
        <w:jc w:val="center"/>
        <w:rPr>
          <w:b/>
          <w:color w:val="000000" w:themeColor="text1"/>
          <w:sz w:val="32"/>
          <w:szCs w:val="32"/>
          <w:u w:val="single"/>
          <w:lang w:val="en-GB"/>
        </w:rPr>
      </w:pPr>
    </w:p>
    <w:p w:rsidR="00111CF8" w:rsidRPr="00BE1C44" w:rsidRDefault="00111CF8" w:rsidP="00111CF8">
      <w:pPr>
        <w:jc w:val="center"/>
        <w:rPr>
          <w:b/>
          <w:color w:val="000000" w:themeColor="text1"/>
          <w:sz w:val="32"/>
          <w:szCs w:val="32"/>
          <w:u w:val="single"/>
          <w:lang w:val="en-GB"/>
        </w:rPr>
      </w:pPr>
      <w:r w:rsidRPr="00BE1C44">
        <w:rPr>
          <w:b/>
          <w:color w:val="000000" w:themeColor="text1"/>
          <w:sz w:val="32"/>
          <w:szCs w:val="32"/>
          <w:u w:val="single"/>
          <w:lang w:val="en-GB"/>
        </w:rPr>
        <w:lastRenderedPageBreak/>
        <w:t xml:space="preserve">Price Schedule for Goods and </w:t>
      </w:r>
      <w:r w:rsidR="0039557C" w:rsidRPr="00BE1C44">
        <w:rPr>
          <w:b/>
          <w:color w:val="000000" w:themeColor="text1"/>
          <w:sz w:val="32"/>
          <w:szCs w:val="32"/>
          <w:u w:val="single"/>
          <w:lang w:val="en-GB"/>
        </w:rPr>
        <w:t>R</w:t>
      </w:r>
      <w:r w:rsidRPr="00BE1C44">
        <w:rPr>
          <w:b/>
          <w:color w:val="000000" w:themeColor="text1"/>
          <w:sz w:val="32"/>
          <w:szCs w:val="32"/>
          <w:u w:val="single"/>
          <w:lang w:val="en-GB"/>
        </w:rPr>
        <w:t xml:space="preserve">elated </w:t>
      </w:r>
      <w:r w:rsidR="0039557C" w:rsidRPr="00BE1C44">
        <w:rPr>
          <w:b/>
          <w:color w:val="000000" w:themeColor="text1"/>
          <w:sz w:val="32"/>
          <w:szCs w:val="32"/>
          <w:u w:val="single"/>
          <w:lang w:val="en-GB"/>
        </w:rPr>
        <w:t>S</w:t>
      </w:r>
      <w:r w:rsidRPr="00BE1C44">
        <w:rPr>
          <w:b/>
          <w:color w:val="000000" w:themeColor="text1"/>
          <w:sz w:val="32"/>
          <w:szCs w:val="32"/>
          <w:u w:val="single"/>
          <w:lang w:val="en-GB"/>
        </w:rPr>
        <w:t>ervices</w:t>
      </w:r>
    </w:p>
    <w:p w:rsidR="00022F3A" w:rsidRPr="00BE1C44" w:rsidRDefault="00022F3A" w:rsidP="00111CF8">
      <w:pPr>
        <w:jc w:val="center"/>
        <w:rPr>
          <w:b/>
          <w:color w:val="000000" w:themeColor="text1"/>
          <w:sz w:val="32"/>
          <w:szCs w:val="32"/>
          <w:u w:val="single"/>
          <w:lang w:val="en-GB"/>
        </w:rPr>
      </w:pPr>
    </w:p>
    <w:p w:rsidR="0039557C" w:rsidRPr="00D54488" w:rsidRDefault="00DE4160" w:rsidP="00DE4160">
      <w:pPr>
        <w:rPr>
          <w:color w:val="000000" w:themeColor="text1"/>
          <w:lang w:val="en-GB"/>
        </w:rPr>
      </w:pPr>
      <w:r w:rsidRPr="00D54488">
        <w:rPr>
          <w:color w:val="000000" w:themeColor="text1"/>
          <w:lang w:val="en-GB"/>
        </w:rPr>
        <w:t>RFQ NO.</w:t>
      </w:r>
      <w:r w:rsidR="003F66A2" w:rsidRPr="00D54488">
        <w:rPr>
          <w:color w:val="000000" w:themeColor="text1"/>
          <w:lang w:val="en-GB"/>
        </w:rPr>
        <w:t>:</w:t>
      </w:r>
      <w:r w:rsidR="0039557C" w:rsidRPr="00D54488">
        <w:rPr>
          <w:color w:val="000000" w:themeColor="text1"/>
          <w:lang w:val="en-GB"/>
        </w:rPr>
        <w:t xml:space="preserve"> </w:t>
      </w:r>
      <w:r w:rsidR="00D54488" w:rsidRPr="00D54488">
        <w:rPr>
          <w:color w:val="000000" w:themeColor="text1"/>
          <w:spacing w:val="4"/>
          <w:lang w:val="en-GB"/>
        </w:rPr>
        <w:t>UGC/HEQEP/DU</w:t>
      </w:r>
      <w:r w:rsidR="00D6342B">
        <w:rPr>
          <w:color w:val="000000" w:themeColor="text1"/>
          <w:spacing w:val="4"/>
          <w:lang w:val="en-GB"/>
        </w:rPr>
        <w:t>/CPSF231/2017-18/Procurement/G0</w:t>
      </w:r>
      <w:r w:rsidR="00CB28C4">
        <w:rPr>
          <w:color w:val="000000" w:themeColor="text1"/>
          <w:spacing w:val="4"/>
          <w:lang w:val="en-GB"/>
        </w:rPr>
        <w:t>6</w:t>
      </w:r>
      <w:r w:rsidR="00D96899" w:rsidRPr="00D54488">
        <w:rPr>
          <w:color w:val="000000" w:themeColor="text1"/>
          <w:spacing w:val="4"/>
        </w:rPr>
        <w:t xml:space="preserve">           </w:t>
      </w:r>
      <w:r w:rsidR="003F17D3" w:rsidRPr="00D54488">
        <w:rPr>
          <w:color w:val="000000" w:themeColor="text1"/>
          <w:spacing w:val="4"/>
        </w:rPr>
        <w:t xml:space="preserve">  </w:t>
      </w:r>
      <w:r w:rsidRPr="00D54488">
        <w:rPr>
          <w:color w:val="000000" w:themeColor="text1"/>
          <w:lang w:val="en-GB"/>
        </w:rPr>
        <w:t>Date:</w:t>
      </w:r>
      <w:r w:rsidR="00D6342B">
        <w:rPr>
          <w:color w:val="000000" w:themeColor="text1"/>
          <w:lang w:val="en-GB"/>
        </w:rPr>
        <w:t xml:space="preserve"> </w:t>
      </w:r>
      <w:r w:rsidR="00F519E5">
        <w:rPr>
          <w:color w:val="FF0000"/>
          <w:lang w:val="en-GB"/>
        </w:rPr>
        <w:t>1</w:t>
      </w:r>
      <w:r w:rsidR="00272BE1">
        <w:rPr>
          <w:color w:val="FF0000"/>
          <w:lang w:val="en-GB"/>
        </w:rPr>
        <w:t>3</w:t>
      </w:r>
      <w:r w:rsidR="00D6342B" w:rsidRPr="006E3F9D">
        <w:rPr>
          <w:color w:val="FF0000"/>
          <w:lang w:val="en-GB"/>
        </w:rPr>
        <w:t>/</w:t>
      </w:r>
      <w:r w:rsidR="00762B86">
        <w:rPr>
          <w:color w:val="FF0000"/>
          <w:lang w:val="en-GB"/>
        </w:rPr>
        <w:t>1</w:t>
      </w:r>
      <w:r w:rsidR="00272BE1">
        <w:rPr>
          <w:color w:val="FF0000"/>
          <w:lang w:val="en-GB"/>
        </w:rPr>
        <w:t>2</w:t>
      </w:r>
      <w:r w:rsidR="00D96899" w:rsidRPr="006E3F9D">
        <w:rPr>
          <w:color w:val="FF0000"/>
          <w:lang w:val="en-GB"/>
        </w:rPr>
        <w:t>/2017</w:t>
      </w:r>
      <w:r w:rsidRPr="006E3F9D">
        <w:rPr>
          <w:color w:val="FF0000"/>
          <w:lang w:val="en-GB"/>
        </w:rPr>
        <w:t xml:space="preserve"> </w:t>
      </w:r>
      <w:r w:rsidR="00F55E3D" w:rsidRPr="006E3F9D">
        <w:rPr>
          <w:color w:val="FF0000"/>
          <w:lang w:val="en-GB"/>
        </w:rPr>
        <w:t xml:space="preserve">    </w:t>
      </w:r>
      <w:r w:rsidR="00F55E3D" w:rsidRPr="00D54488">
        <w:rPr>
          <w:color w:val="000000" w:themeColor="text1"/>
          <w:lang w:val="en-GB"/>
        </w:rPr>
        <w:t xml:space="preserve"> </w:t>
      </w:r>
      <w:r w:rsidR="0041658C" w:rsidRPr="00D54488">
        <w:rPr>
          <w:color w:val="000000" w:themeColor="text1"/>
          <w:lang w:val="en-GB"/>
        </w:rPr>
        <w:t xml:space="preserve">                     </w:t>
      </w:r>
      <w:r w:rsidR="0039557C" w:rsidRPr="00D54488">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727"/>
        <w:gridCol w:w="1763"/>
        <w:gridCol w:w="39"/>
        <w:gridCol w:w="1464"/>
        <w:gridCol w:w="1089"/>
        <w:gridCol w:w="909"/>
        <w:gridCol w:w="1452"/>
        <w:gridCol w:w="1265"/>
        <w:gridCol w:w="1353"/>
      </w:tblGrid>
      <w:tr w:rsidR="00266CC4" w:rsidRPr="00BE1C44" w:rsidTr="00D02710">
        <w:trPr>
          <w:trHeight w:val="336"/>
        </w:trPr>
        <w:tc>
          <w:tcPr>
            <w:tcW w:w="545"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Sl</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727"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Item</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176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Description of Items</w:t>
            </w:r>
          </w:p>
          <w:p w:rsidR="00266CC4" w:rsidRPr="00BE1C44" w:rsidRDefault="00266CC4" w:rsidP="00266CC4">
            <w:pPr>
              <w:jc w:val="center"/>
              <w:rPr>
                <w:rFonts w:ascii="Arial" w:hAnsi="Arial"/>
                <w:color w:val="000000" w:themeColor="text1"/>
                <w:sz w:val="20"/>
                <w:lang w:val="en-GB"/>
              </w:rPr>
            </w:pPr>
          </w:p>
        </w:tc>
        <w:tc>
          <w:tcPr>
            <w:tcW w:w="1503" w:type="dxa"/>
            <w:gridSpan w:val="2"/>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of</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Measurement</w:t>
            </w:r>
          </w:p>
        </w:tc>
        <w:tc>
          <w:tcPr>
            <w:tcW w:w="1089"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Quantity</w:t>
            </w:r>
          </w:p>
        </w:tc>
        <w:tc>
          <w:tcPr>
            <w:tcW w:w="2361" w:type="dxa"/>
            <w:gridSpan w:val="2"/>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Rate or Price</w:t>
            </w:r>
          </w:p>
          <w:p w:rsidR="00266CC4" w:rsidRPr="00BE1C44"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Total Amount</w:t>
            </w:r>
          </w:p>
          <w:p w:rsidR="00266CC4" w:rsidRPr="00BE1C44"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Destination for Delivery of Goods</w:t>
            </w:r>
          </w:p>
        </w:tc>
      </w:tr>
      <w:tr w:rsidR="00266CC4" w:rsidRPr="00BE1C44" w:rsidTr="00D02710">
        <w:trPr>
          <w:trHeight w:val="336"/>
        </w:trPr>
        <w:tc>
          <w:tcPr>
            <w:tcW w:w="545"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BE1C44"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909"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figure</w:t>
            </w:r>
          </w:p>
        </w:tc>
        <w:tc>
          <w:tcPr>
            <w:tcW w:w="1452"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words</w:t>
            </w:r>
          </w:p>
        </w:tc>
        <w:tc>
          <w:tcPr>
            <w:tcW w:w="1265" w:type="dxa"/>
            <w:shd w:val="clear" w:color="auto" w:fill="C0C0C0"/>
          </w:tcPr>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u w:val="single"/>
                <w:lang w:val="en-GB"/>
              </w:rPr>
              <w:t>In figure</w:t>
            </w:r>
          </w:p>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lang w:val="en-GB"/>
              </w:rPr>
              <w:t>In words</w:t>
            </w:r>
          </w:p>
        </w:tc>
        <w:tc>
          <w:tcPr>
            <w:tcW w:w="1353" w:type="dxa"/>
            <w:vMerge/>
            <w:shd w:val="clear" w:color="auto" w:fill="C0C0C0"/>
          </w:tcPr>
          <w:p w:rsidR="00266CC4" w:rsidRPr="00BE1C44" w:rsidRDefault="00266CC4" w:rsidP="00266CC4">
            <w:pPr>
              <w:jc w:val="center"/>
              <w:rPr>
                <w:rFonts w:ascii="Arial" w:hAnsi="Arial"/>
                <w:color w:val="000000" w:themeColor="text1"/>
                <w:sz w:val="20"/>
                <w:lang w:val="en-GB"/>
              </w:rPr>
            </w:pPr>
          </w:p>
        </w:tc>
      </w:tr>
      <w:tr w:rsidR="00266CC4" w:rsidRPr="00BE1C44" w:rsidTr="00D02710">
        <w:trPr>
          <w:trHeight w:val="131"/>
        </w:trPr>
        <w:tc>
          <w:tcPr>
            <w:tcW w:w="54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727" w:type="dxa"/>
          </w:tcPr>
          <w:p w:rsidR="00266CC4" w:rsidRPr="00BE1C44" w:rsidRDefault="00266CC4" w:rsidP="00266CC4">
            <w:pPr>
              <w:jc w:val="center"/>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2</w:t>
            </w:r>
          </w:p>
        </w:tc>
        <w:tc>
          <w:tcPr>
            <w:tcW w:w="176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1503" w:type="dxa"/>
            <w:gridSpan w:val="2"/>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08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90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c>
          <w:tcPr>
            <w:tcW w:w="1452"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7</w:t>
            </w:r>
          </w:p>
        </w:tc>
        <w:tc>
          <w:tcPr>
            <w:tcW w:w="126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8</w:t>
            </w:r>
          </w:p>
        </w:tc>
        <w:tc>
          <w:tcPr>
            <w:tcW w:w="135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9</w:t>
            </w:r>
          </w:p>
        </w:tc>
      </w:tr>
      <w:tr w:rsidR="00D778DE" w:rsidRPr="00BE1C44" w:rsidTr="000A7588">
        <w:trPr>
          <w:trHeight w:val="131"/>
        </w:trPr>
        <w:tc>
          <w:tcPr>
            <w:tcW w:w="545" w:type="dxa"/>
            <w:vAlign w:val="center"/>
          </w:tcPr>
          <w:p w:rsidR="00D778DE" w:rsidRPr="00880E73" w:rsidRDefault="00D778DE" w:rsidP="000A7588">
            <w:pPr>
              <w:jc w:val="center"/>
              <w:rPr>
                <w:color w:val="000000" w:themeColor="text1"/>
                <w:sz w:val="20"/>
                <w:szCs w:val="20"/>
                <w:lang w:val="en-GB"/>
              </w:rPr>
            </w:pPr>
            <w:r w:rsidRPr="00880E73">
              <w:rPr>
                <w:color w:val="000000" w:themeColor="text1"/>
                <w:sz w:val="20"/>
                <w:szCs w:val="20"/>
                <w:lang w:val="en-GB"/>
              </w:rPr>
              <w:t>1</w:t>
            </w:r>
          </w:p>
        </w:tc>
        <w:tc>
          <w:tcPr>
            <w:tcW w:w="727" w:type="dxa"/>
            <w:vAlign w:val="center"/>
          </w:tcPr>
          <w:p w:rsidR="00D778DE" w:rsidRPr="00D778DE" w:rsidRDefault="00D778DE" w:rsidP="000A7588">
            <w:pPr>
              <w:jc w:val="center"/>
              <w:rPr>
                <w:color w:val="000000" w:themeColor="text1"/>
                <w:sz w:val="20"/>
                <w:szCs w:val="20"/>
                <w:lang w:val="en-GB"/>
              </w:rPr>
            </w:pPr>
            <w:r w:rsidRPr="00D778DE">
              <w:rPr>
                <w:color w:val="000000" w:themeColor="text1"/>
                <w:sz w:val="20"/>
                <w:szCs w:val="20"/>
                <w:lang w:val="en-GB"/>
              </w:rPr>
              <w:t>1</w:t>
            </w:r>
          </w:p>
        </w:tc>
        <w:tc>
          <w:tcPr>
            <w:tcW w:w="1763" w:type="dxa"/>
            <w:vAlign w:val="center"/>
          </w:tcPr>
          <w:p w:rsidR="0059538A" w:rsidRPr="008168F6" w:rsidRDefault="002A6B09" w:rsidP="002A6B09">
            <w:pPr>
              <w:rPr>
                <w:sz w:val="20"/>
                <w:szCs w:val="20"/>
                <w:lang w:val="en-GB"/>
              </w:rPr>
            </w:pPr>
            <w:r>
              <w:rPr>
                <w:sz w:val="20"/>
                <w:szCs w:val="20"/>
              </w:rPr>
              <w:t xml:space="preserve">Conductivity sensor for </w:t>
            </w:r>
            <w:r w:rsidR="001A2745">
              <w:rPr>
                <w:sz w:val="20"/>
                <w:szCs w:val="20"/>
              </w:rPr>
              <w:t>Impedance Measurement for Liquid</w:t>
            </w:r>
            <w:r>
              <w:rPr>
                <w:sz w:val="20"/>
                <w:szCs w:val="20"/>
              </w:rPr>
              <w:t xml:space="preserve"> (Glass Type)</w:t>
            </w:r>
          </w:p>
        </w:tc>
        <w:tc>
          <w:tcPr>
            <w:tcW w:w="1503" w:type="dxa"/>
            <w:gridSpan w:val="2"/>
          </w:tcPr>
          <w:p w:rsidR="00D778DE" w:rsidRPr="004C3C77" w:rsidRDefault="00245F6A" w:rsidP="000A7588">
            <w:pPr>
              <w:spacing w:before="240" w:after="240"/>
              <w:jc w:val="center"/>
              <w:rPr>
                <w:sz w:val="20"/>
                <w:szCs w:val="16"/>
                <w:lang w:val="en-GB"/>
              </w:rPr>
            </w:pPr>
            <w:r>
              <w:rPr>
                <w:sz w:val="20"/>
                <w:szCs w:val="16"/>
                <w:lang w:val="en-GB"/>
              </w:rPr>
              <w:t>Number</w:t>
            </w:r>
          </w:p>
        </w:tc>
        <w:tc>
          <w:tcPr>
            <w:tcW w:w="1089" w:type="dxa"/>
          </w:tcPr>
          <w:p w:rsidR="00D778DE" w:rsidRPr="004C3C77" w:rsidRDefault="001A2745" w:rsidP="00266CC4">
            <w:pPr>
              <w:jc w:val="center"/>
              <w:rPr>
                <w:sz w:val="20"/>
                <w:szCs w:val="16"/>
                <w:lang w:val="en-GB"/>
              </w:rPr>
            </w:pPr>
            <w:r>
              <w:rPr>
                <w:sz w:val="20"/>
                <w:szCs w:val="16"/>
                <w:lang w:val="en-GB"/>
              </w:rPr>
              <w:t>2</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val="restart"/>
          </w:tcPr>
          <w:p w:rsidR="00D778DE" w:rsidRPr="00BE1C44" w:rsidRDefault="00D778DE" w:rsidP="00266CC4">
            <w:pPr>
              <w:jc w:val="center"/>
              <w:rPr>
                <w:rFonts w:ascii="Arial" w:hAnsi="Arial"/>
                <w:b/>
                <w:i/>
                <w:color w:val="000000" w:themeColor="text1"/>
                <w:sz w:val="16"/>
                <w:szCs w:val="16"/>
                <w:lang w:val="en-GB"/>
              </w:rPr>
            </w:pPr>
            <w:r w:rsidRPr="00BE1C44">
              <w:rPr>
                <w:rFonts w:ascii="Arial" w:hAnsi="Arial"/>
                <w:color w:val="000000" w:themeColor="text1"/>
                <w:sz w:val="20"/>
                <w:lang w:val="en-GB"/>
              </w:rPr>
              <w:t>Department of Chemistry, University of Dhaka</w:t>
            </w:r>
          </w:p>
        </w:tc>
      </w:tr>
      <w:tr w:rsidR="004C3C77" w:rsidRPr="00BE1C44" w:rsidTr="000A7588">
        <w:trPr>
          <w:trHeight w:val="131"/>
        </w:trPr>
        <w:tc>
          <w:tcPr>
            <w:tcW w:w="545" w:type="dxa"/>
            <w:vAlign w:val="center"/>
          </w:tcPr>
          <w:p w:rsidR="004C3C77" w:rsidRPr="00880E73" w:rsidRDefault="000A7588" w:rsidP="000A7588">
            <w:pPr>
              <w:jc w:val="center"/>
              <w:rPr>
                <w:bCs/>
                <w:color w:val="000000" w:themeColor="text1"/>
                <w:sz w:val="20"/>
                <w:szCs w:val="20"/>
                <w:lang w:val="en-GB"/>
              </w:rPr>
            </w:pPr>
            <w:r>
              <w:rPr>
                <w:bCs/>
                <w:color w:val="000000" w:themeColor="text1"/>
                <w:sz w:val="20"/>
                <w:szCs w:val="20"/>
                <w:lang w:val="en-GB"/>
              </w:rPr>
              <w:t>2</w:t>
            </w:r>
          </w:p>
        </w:tc>
        <w:tc>
          <w:tcPr>
            <w:tcW w:w="727" w:type="dxa"/>
            <w:vAlign w:val="center"/>
          </w:tcPr>
          <w:p w:rsidR="004C3C77" w:rsidRPr="00D778DE" w:rsidRDefault="000A7588" w:rsidP="000A7588">
            <w:pPr>
              <w:jc w:val="center"/>
              <w:rPr>
                <w:bCs/>
                <w:color w:val="000000" w:themeColor="text1"/>
                <w:sz w:val="20"/>
                <w:szCs w:val="20"/>
                <w:lang w:val="en-GB"/>
              </w:rPr>
            </w:pPr>
            <w:r>
              <w:rPr>
                <w:bCs/>
                <w:color w:val="000000" w:themeColor="text1"/>
                <w:sz w:val="20"/>
                <w:szCs w:val="20"/>
                <w:lang w:val="en-GB"/>
              </w:rPr>
              <w:t>2</w:t>
            </w:r>
          </w:p>
        </w:tc>
        <w:tc>
          <w:tcPr>
            <w:tcW w:w="1763" w:type="dxa"/>
            <w:vAlign w:val="center"/>
          </w:tcPr>
          <w:p w:rsidR="004C3C77" w:rsidRPr="004C3C77" w:rsidRDefault="00226F0F" w:rsidP="001A2745">
            <w:pPr>
              <w:rPr>
                <w:sz w:val="20"/>
                <w:szCs w:val="20"/>
                <w:lang w:val="en-GB"/>
              </w:rPr>
            </w:pPr>
            <w:r>
              <w:rPr>
                <w:sz w:val="20"/>
                <w:szCs w:val="20"/>
              </w:rPr>
              <w:t xml:space="preserve">Cells for Impedance </w:t>
            </w:r>
            <w:r w:rsidR="001A2745">
              <w:rPr>
                <w:sz w:val="20"/>
                <w:szCs w:val="20"/>
              </w:rPr>
              <w:t>Measurement for Membrane</w:t>
            </w:r>
            <w:r w:rsidR="000A7588" w:rsidRPr="000A7588">
              <w:rPr>
                <w:sz w:val="20"/>
                <w:szCs w:val="20"/>
              </w:rPr>
              <w:t xml:space="preserve"> </w:t>
            </w:r>
            <w:r w:rsidR="002A6B09">
              <w:rPr>
                <w:sz w:val="20"/>
                <w:szCs w:val="20"/>
              </w:rPr>
              <w:t xml:space="preserve"> (Stainless Steel Type)</w:t>
            </w:r>
          </w:p>
        </w:tc>
        <w:tc>
          <w:tcPr>
            <w:tcW w:w="1503" w:type="dxa"/>
            <w:gridSpan w:val="2"/>
          </w:tcPr>
          <w:p w:rsidR="004C3C77" w:rsidRPr="004C3C77" w:rsidRDefault="00245F6A" w:rsidP="004C3C77">
            <w:pPr>
              <w:jc w:val="center"/>
              <w:rPr>
                <w:sz w:val="20"/>
                <w:szCs w:val="16"/>
                <w:lang w:val="en-GB"/>
              </w:rPr>
            </w:pPr>
            <w:r>
              <w:rPr>
                <w:sz w:val="20"/>
                <w:szCs w:val="16"/>
                <w:lang w:val="en-GB"/>
              </w:rPr>
              <w:t>Number</w:t>
            </w:r>
          </w:p>
        </w:tc>
        <w:tc>
          <w:tcPr>
            <w:tcW w:w="1089" w:type="dxa"/>
          </w:tcPr>
          <w:p w:rsidR="004C3C77" w:rsidRPr="004C3C77" w:rsidRDefault="001A2745" w:rsidP="004C3C77">
            <w:pPr>
              <w:jc w:val="center"/>
              <w:rPr>
                <w:sz w:val="20"/>
                <w:szCs w:val="16"/>
                <w:lang w:val="en-GB"/>
              </w:rPr>
            </w:pPr>
            <w:r>
              <w:rPr>
                <w:sz w:val="20"/>
                <w:szCs w:val="16"/>
                <w:lang w:val="en-GB"/>
              </w:rPr>
              <w:t>3</w:t>
            </w:r>
          </w:p>
        </w:tc>
        <w:tc>
          <w:tcPr>
            <w:tcW w:w="909" w:type="dxa"/>
          </w:tcPr>
          <w:p w:rsidR="004C3C77" w:rsidRPr="00BE1C44" w:rsidRDefault="004C3C77" w:rsidP="004C3C77">
            <w:pPr>
              <w:jc w:val="center"/>
              <w:rPr>
                <w:rFonts w:ascii="Arial" w:hAnsi="Arial"/>
                <w:b/>
                <w:i/>
                <w:color w:val="000000" w:themeColor="text1"/>
                <w:sz w:val="16"/>
                <w:szCs w:val="16"/>
                <w:lang w:val="en-GB"/>
              </w:rPr>
            </w:pPr>
          </w:p>
        </w:tc>
        <w:tc>
          <w:tcPr>
            <w:tcW w:w="1452" w:type="dxa"/>
          </w:tcPr>
          <w:p w:rsidR="004C3C77" w:rsidRPr="00BE1C44" w:rsidRDefault="004C3C77" w:rsidP="004C3C77">
            <w:pPr>
              <w:jc w:val="center"/>
              <w:rPr>
                <w:rFonts w:ascii="Arial" w:hAnsi="Arial"/>
                <w:b/>
                <w:i/>
                <w:color w:val="000000" w:themeColor="text1"/>
                <w:sz w:val="16"/>
                <w:szCs w:val="16"/>
                <w:lang w:val="en-GB"/>
              </w:rPr>
            </w:pPr>
          </w:p>
        </w:tc>
        <w:tc>
          <w:tcPr>
            <w:tcW w:w="1265" w:type="dxa"/>
          </w:tcPr>
          <w:p w:rsidR="004C3C77" w:rsidRPr="00BE1C44" w:rsidRDefault="004C3C77" w:rsidP="004C3C77">
            <w:pPr>
              <w:jc w:val="center"/>
              <w:rPr>
                <w:rFonts w:ascii="Arial" w:hAnsi="Arial"/>
                <w:b/>
                <w:i/>
                <w:color w:val="000000" w:themeColor="text1"/>
                <w:sz w:val="16"/>
                <w:szCs w:val="16"/>
                <w:lang w:val="en-GB"/>
              </w:rPr>
            </w:pPr>
          </w:p>
        </w:tc>
        <w:tc>
          <w:tcPr>
            <w:tcW w:w="1353" w:type="dxa"/>
            <w:vMerge/>
          </w:tcPr>
          <w:p w:rsidR="004C3C77" w:rsidRPr="00BE1C44" w:rsidRDefault="004C3C77" w:rsidP="004C3C77">
            <w:pPr>
              <w:jc w:val="center"/>
              <w:rPr>
                <w:rFonts w:ascii="Arial" w:hAnsi="Arial"/>
                <w:b/>
                <w:i/>
                <w:color w:val="000000" w:themeColor="text1"/>
                <w:sz w:val="16"/>
                <w:szCs w:val="16"/>
                <w:lang w:val="en-GB"/>
              </w:rPr>
            </w:pPr>
          </w:p>
        </w:tc>
      </w:tr>
      <w:tr w:rsidR="000A7588" w:rsidRPr="00BE1C44" w:rsidTr="00D02710">
        <w:trPr>
          <w:trHeight w:val="131"/>
        </w:trPr>
        <w:tc>
          <w:tcPr>
            <w:tcW w:w="545" w:type="dxa"/>
          </w:tcPr>
          <w:p w:rsidR="000A7588" w:rsidRPr="00880E73" w:rsidRDefault="000A7588" w:rsidP="004C3C77">
            <w:pPr>
              <w:jc w:val="center"/>
              <w:rPr>
                <w:bCs/>
                <w:color w:val="000000" w:themeColor="text1"/>
                <w:sz w:val="20"/>
                <w:szCs w:val="20"/>
                <w:lang w:val="en-GB"/>
              </w:rPr>
            </w:pPr>
          </w:p>
        </w:tc>
        <w:tc>
          <w:tcPr>
            <w:tcW w:w="727" w:type="dxa"/>
          </w:tcPr>
          <w:p w:rsidR="000A7588" w:rsidRPr="00D778DE" w:rsidRDefault="000A7588" w:rsidP="004C3C77">
            <w:pPr>
              <w:jc w:val="center"/>
              <w:rPr>
                <w:bCs/>
                <w:color w:val="000000" w:themeColor="text1"/>
                <w:sz w:val="20"/>
                <w:szCs w:val="20"/>
                <w:lang w:val="en-GB"/>
              </w:rPr>
            </w:pPr>
          </w:p>
        </w:tc>
        <w:tc>
          <w:tcPr>
            <w:tcW w:w="1763" w:type="dxa"/>
          </w:tcPr>
          <w:p w:rsidR="000A7588" w:rsidRPr="004C3C77" w:rsidRDefault="000A7588" w:rsidP="004C3C77">
            <w:pPr>
              <w:rPr>
                <w:sz w:val="20"/>
                <w:szCs w:val="20"/>
                <w:lang w:val="en-GB"/>
              </w:rPr>
            </w:pPr>
          </w:p>
        </w:tc>
        <w:tc>
          <w:tcPr>
            <w:tcW w:w="1503" w:type="dxa"/>
            <w:gridSpan w:val="2"/>
          </w:tcPr>
          <w:p w:rsidR="000A7588" w:rsidRPr="004C3C77" w:rsidRDefault="000A7588" w:rsidP="004C3C77">
            <w:pPr>
              <w:jc w:val="center"/>
              <w:rPr>
                <w:sz w:val="20"/>
                <w:szCs w:val="16"/>
                <w:lang w:val="en-GB"/>
              </w:rPr>
            </w:pPr>
          </w:p>
        </w:tc>
        <w:tc>
          <w:tcPr>
            <w:tcW w:w="1089" w:type="dxa"/>
          </w:tcPr>
          <w:p w:rsidR="000A7588" w:rsidRPr="004C3C77" w:rsidRDefault="000A7588" w:rsidP="004C3C77">
            <w:pPr>
              <w:jc w:val="center"/>
              <w:rPr>
                <w:sz w:val="20"/>
                <w:szCs w:val="16"/>
                <w:lang w:val="en-GB"/>
              </w:rPr>
            </w:pPr>
          </w:p>
        </w:tc>
        <w:tc>
          <w:tcPr>
            <w:tcW w:w="909" w:type="dxa"/>
          </w:tcPr>
          <w:p w:rsidR="000A7588" w:rsidRPr="00BE1C44" w:rsidRDefault="000A7588" w:rsidP="004C3C77">
            <w:pPr>
              <w:jc w:val="center"/>
              <w:rPr>
                <w:rFonts w:ascii="Arial" w:hAnsi="Arial"/>
                <w:b/>
                <w:i/>
                <w:color w:val="000000" w:themeColor="text1"/>
                <w:sz w:val="16"/>
                <w:szCs w:val="16"/>
                <w:lang w:val="en-GB"/>
              </w:rPr>
            </w:pPr>
          </w:p>
        </w:tc>
        <w:tc>
          <w:tcPr>
            <w:tcW w:w="1452" w:type="dxa"/>
          </w:tcPr>
          <w:p w:rsidR="000A7588" w:rsidRPr="00BE1C44" w:rsidRDefault="000A7588" w:rsidP="004C3C77">
            <w:pPr>
              <w:jc w:val="center"/>
              <w:rPr>
                <w:rFonts w:ascii="Arial" w:hAnsi="Arial"/>
                <w:b/>
                <w:i/>
                <w:color w:val="000000" w:themeColor="text1"/>
                <w:sz w:val="16"/>
                <w:szCs w:val="16"/>
                <w:lang w:val="en-GB"/>
              </w:rPr>
            </w:pPr>
          </w:p>
        </w:tc>
        <w:tc>
          <w:tcPr>
            <w:tcW w:w="1265" w:type="dxa"/>
          </w:tcPr>
          <w:p w:rsidR="000A7588" w:rsidRPr="00BE1C44" w:rsidRDefault="000A7588" w:rsidP="004C3C77">
            <w:pPr>
              <w:jc w:val="center"/>
              <w:rPr>
                <w:rFonts w:ascii="Arial" w:hAnsi="Arial"/>
                <w:b/>
                <w:i/>
                <w:color w:val="000000" w:themeColor="text1"/>
                <w:sz w:val="16"/>
                <w:szCs w:val="16"/>
                <w:lang w:val="en-GB"/>
              </w:rPr>
            </w:pPr>
          </w:p>
        </w:tc>
        <w:tc>
          <w:tcPr>
            <w:tcW w:w="1353" w:type="dxa"/>
          </w:tcPr>
          <w:p w:rsidR="000A7588" w:rsidRPr="00BE1C44" w:rsidRDefault="000A7588" w:rsidP="004C3C77">
            <w:pPr>
              <w:jc w:val="center"/>
              <w:rPr>
                <w:rFonts w:ascii="Arial" w:hAnsi="Arial"/>
                <w:b/>
                <w:i/>
                <w:color w:val="000000" w:themeColor="text1"/>
                <w:sz w:val="16"/>
                <w:szCs w:val="16"/>
                <w:lang w:val="en-GB"/>
              </w:rPr>
            </w:pPr>
          </w:p>
        </w:tc>
      </w:tr>
      <w:tr w:rsidR="000A7588" w:rsidRPr="00BE1C44" w:rsidTr="00D02710">
        <w:trPr>
          <w:trHeight w:val="131"/>
        </w:trPr>
        <w:tc>
          <w:tcPr>
            <w:tcW w:w="545" w:type="dxa"/>
          </w:tcPr>
          <w:p w:rsidR="000A7588" w:rsidRPr="00880E73" w:rsidRDefault="000A7588" w:rsidP="004C3C77">
            <w:pPr>
              <w:jc w:val="center"/>
              <w:rPr>
                <w:bCs/>
                <w:color w:val="000000" w:themeColor="text1"/>
                <w:sz w:val="20"/>
                <w:szCs w:val="20"/>
                <w:lang w:val="en-GB"/>
              </w:rPr>
            </w:pPr>
          </w:p>
        </w:tc>
        <w:tc>
          <w:tcPr>
            <w:tcW w:w="727" w:type="dxa"/>
          </w:tcPr>
          <w:p w:rsidR="000A7588" w:rsidRPr="00D778DE" w:rsidRDefault="000A7588" w:rsidP="004C3C77">
            <w:pPr>
              <w:jc w:val="center"/>
              <w:rPr>
                <w:bCs/>
                <w:color w:val="000000" w:themeColor="text1"/>
                <w:sz w:val="20"/>
                <w:szCs w:val="20"/>
                <w:lang w:val="en-GB"/>
              </w:rPr>
            </w:pPr>
          </w:p>
        </w:tc>
        <w:tc>
          <w:tcPr>
            <w:tcW w:w="1763" w:type="dxa"/>
          </w:tcPr>
          <w:p w:rsidR="000A7588" w:rsidRPr="004C3C77" w:rsidRDefault="000A7588" w:rsidP="004C3C77">
            <w:pPr>
              <w:rPr>
                <w:sz w:val="20"/>
                <w:szCs w:val="20"/>
                <w:lang w:val="en-GB"/>
              </w:rPr>
            </w:pPr>
          </w:p>
        </w:tc>
        <w:tc>
          <w:tcPr>
            <w:tcW w:w="1503" w:type="dxa"/>
            <w:gridSpan w:val="2"/>
          </w:tcPr>
          <w:p w:rsidR="000A7588" w:rsidRPr="004C3C77" w:rsidRDefault="000A7588" w:rsidP="004C3C77">
            <w:pPr>
              <w:jc w:val="center"/>
              <w:rPr>
                <w:sz w:val="20"/>
                <w:szCs w:val="16"/>
                <w:lang w:val="en-GB"/>
              </w:rPr>
            </w:pPr>
          </w:p>
        </w:tc>
        <w:tc>
          <w:tcPr>
            <w:tcW w:w="1089" w:type="dxa"/>
          </w:tcPr>
          <w:p w:rsidR="000A7588" w:rsidRPr="004C3C77" w:rsidRDefault="000A7588" w:rsidP="004C3C77">
            <w:pPr>
              <w:jc w:val="center"/>
              <w:rPr>
                <w:sz w:val="20"/>
                <w:szCs w:val="16"/>
                <w:lang w:val="en-GB"/>
              </w:rPr>
            </w:pPr>
          </w:p>
        </w:tc>
        <w:tc>
          <w:tcPr>
            <w:tcW w:w="909" w:type="dxa"/>
          </w:tcPr>
          <w:p w:rsidR="000A7588" w:rsidRPr="00BE1C44" w:rsidRDefault="000A7588" w:rsidP="004C3C77">
            <w:pPr>
              <w:jc w:val="center"/>
              <w:rPr>
                <w:rFonts w:ascii="Arial" w:hAnsi="Arial"/>
                <w:b/>
                <w:i/>
                <w:color w:val="000000" w:themeColor="text1"/>
                <w:sz w:val="16"/>
                <w:szCs w:val="16"/>
                <w:lang w:val="en-GB"/>
              </w:rPr>
            </w:pPr>
          </w:p>
        </w:tc>
        <w:tc>
          <w:tcPr>
            <w:tcW w:w="1452" w:type="dxa"/>
          </w:tcPr>
          <w:p w:rsidR="000A7588" w:rsidRPr="00BE1C44" w:rsidRDefault="000A7588" w:rsidP="004C3C77">
            <w:pPr>
              <w:jc w:val="center"/>
              <w:rPr>
                <w:rFonts w:ascii="Arial" w:hAnsi="Arial"/>
                <w:b/>
                <w:i/>
                <w:color w:val="000000" w:themeColor="text1"/>
                <w:sz w:val="16"/>
                <w:szCs w:val="16"/>
                <w:lang w:val="en-GB"/>
              </w:rPr>
            </w:pPr>
          </w:p>
        </w:tc>
        <w:tc>
          <w:tcPr>
            <w:tcW w:w="1265" w:type="dxa"/>
          </w:tcPr>
          <w:p w:rsidR="000A7588" w:rsidRPr="00BE1C44" w:rsidRDefault="000A7588" w:rsidP="004C3C77">
            <w:pPr>
              <w:jc w:val="center"/>
              <w:rPr>
                <w:rFonts w:ascii="Arial" w:hAnsi="Arial"/>
                <w:b/>
                <w:i/>
                <w:color w:val="000000" w:themeColor="text1"/>
                <w:sz w:val="16"/>
                <w:szCs w:val="16"/>
                <w:lang w:val="en-GB"/>
              </w:rPr>
            </w:pPr>
          </w:p>
        </w:tc>
        <w:tc>
          <w:tcPr>
            <w:tcW w:w="1353" w:type="dxa"/>
          </w:tcPr>
          <w:p w:rsidR="000A7588" w:rsidRPr="00BE1C44" w:rsidRDefault="000A7588" w:rsidP="004C3C77">
            <w:pPr>
              <w:jc w:val="center"/>
              <w:rPr>
                <w:rFonts w:ascii="Arial" w:hAnsi="Arial"/>
                <w:b/>
                <w:i/>
                <w:color w:val="000000" w:themeColor="text1"/>
                <w:sz w:val="16"/>
                <w:szCs w:val="16"/>
                <w:lang w:val="en-GB"/>
              </w:rPr>
            </w:pPr>
          </w:p>
        </w:tc>
      </w:tr>
      <w:tr w:rsidR="004C3C77" w:rsidRPr="00BE1C44" w:rsidTr="00321669">
        <w:trPr>
          <w:cantSplit/>
          <w:trHeight w:val="263"/>
        </w:trPr>
        <w:tc>
          <w:tcPr>
            <w:tcW w:w="6536" w:type="dxa"/>
            <w:gridSpan w:val="7"/>
            <w:vMerge w:val="restart"/>
            <w:tcBorders>
              <w:left w:val="nil"/>
            </w:tcBorders>
          </w:tcPr>
          <w:p w:rsidR="004C3C77" w:rsidRPr="00F87F50" w:rsidRDefault="004C3C77" w:rsidP="004C3C77">
            <w:pPr>
              <w:jc w:val="center"/>
              <w:rPr>
                <w:rFonts w:ascii="Arial" w:hAnsi="Arial"/>
                <w:b/>
                <w:bCs/>
                <w:color w:val="000000" w:themeColor="text1"/>
                <w:sz w:val="20"/>
                <w:szCs w:val="20"/>
                <w:lang w:val="en-GB"/>
              </w:rPr>
            </w:pPr>
          </w:p>
          <w:p w:rsidR="004C3C77" w:rsidRPr="00F87F50" w:rsidRDefault="004C3C77" w:rsidP="004C3C77">
            <w:pPr>
              <w:jc w:val="center"/>
              <w:rPr>
                <w:rFonts w:ascii="Arial" w:hAnsi="Arial"/>
                <w:b/>
                <w:bCs/>
                <w:color w:val="000000" w:themeColor="text1"/>
                <w:sz w:val="20"/>
                <w:szCs w:val="20"/>
                <w:lang w:val="en-GB"/>
              </w:rPr>
            </w:pPr>
          </w:p>
          <w:p w:rsidR="004C3C77" w:rsidRPr="00F87F50" w:rsidRDefault="004C3C77" w:rsidP="004C3C77">
            <w:pPr>
              <w:jc w:val="center"/>
              <w:rPr>
                <w:rFonts w:ascii="Arial" w:hAnsi="Arial"/>
                <w:b/>
                <w:bCs/>
                <w:color w:val="000000" w:themeColor="text1"/>
                <w:sz w:val="20"/>
                <w:szCs w:val="20"/>
                <w:lang w:val="en-GB"/>
              </w:rPr>
            </w:pPr>
            <w:r w:rsidRPr="00F87F50">
              <w:rPr>
                <w:rFonts w:ascii="Arial" w:hAnsi="Arial"/>
                <w:b/>
                <w:bCs/>
                <w:color w:val="000000" w:themeColor="text1"/>
                <w:sz w:val="20"/>
                <w:szCs w:val="20"/>
                <w:lang w:val="en-GB"/>
              </w:rPr>
              <w:t>Total Amount for Supply of Goods and related services</w:t>
            </w:r>
          </w:p>
          <w:p w:rsidR="004C3C77" w:rsidRPr="00F87F50" w:rsidRDefault="004C3C77" w:rsidP="004C3C77">
            <w:pPr>
              <w:jc w:val="center"/>
              <w:rPr>
                <w:rFonts w:ascii="Arial" w:hAnsi="Arial"/>
                <w:b/>
                <w:bCs/>
                <w:color w:val="000000" w:themeColor="text1"/>
                <w:sz w:val="20"/>
                <w:szCs w:val="20"/>
                <w:lang w:val="en-GB"/>
              </w:rPr>
            </w:pPr>
            <w:r w:rsidRPr="00F87F50">
              <w:rPr>
                <w:rFonts w:ascii="Arial" w:hAnsi="Arial"/>
                <w:b/>
                <w:bCs/>
                <w:color w:val="000000" w:themeColor="text1"/>
                <w:sz w:val="20"/>
                <w:szCs w:val="20"/>
                <w:lang w:val="en-GB"/>
              </w:rPr>
              <w:t xml:space="preserve">(inclusive of VAT and all applicable taxes; </w:t>
            </w:r>
            <w:r w:rsidRPr="00F87F50">
              <w:rPr>
                <w:rFonts w:ascii="Arial" w:hAnsi="Arial"/>
                <w:b/>
                <w:bCs/>
                <w:i/>
                <w:color w:val="000000" w:themeColor="text1"/>
                <w:sz w:val="20"/>
                <w:szCs w:val="20"/>
                <w:lang w:val="en-GB"/>
              </w:rPr>
              <w:t>see Note 2 below</w:t>
            </w:r>
            <w:r w:rsidRPr="00F87F50">
              <w:rPr>
                <w:rFonts w:ascii="Arial" w:hAnsi="Arial"/>
                <w:b/>
                <w:bCs/>
                <w:color w:val="000000" w:themeColor="text1"/>
                <w:sz w:val="20"/>
                <w:szCs w:val="20"/>
                <w:lang w:val="en-GB"/>
              </w:rPr>
              <w:t>)</w:t>
            </w:r>
          </w:p>
        </w:tc>
        <w:tc>
          <w:tcPr>
            <w:tcW w:w="1452" w:type="dxa"/>
            <w:tcBorders>
              <w:left w:val="nil"/>
            </w:tcBorders>
          </w:tcPr>
          <w:p w:rsidR="004C3C77" w:rsidRPr="00F87F50" w:rsidRDefault="004C3C77" w:rsidP="004C3C77">
            <w:pPr>
              <w:jc w:val="center"/>
              <w:rPr>
                <w:rFonts w:ascii="Arial" w:hAnsi="Arial"/>
                <w:color w:val="000000" w:themeColor="text1"/>
                <w:sz w:val="20"/>
                <w:szCs w:val="20"/>
                <w:lang w:val="en-GB"/>
              </w:rPr>
            </w:pPr>
          </w:p>
        </w:tc>
        <w:tc>
          <w:tcPr>
            <w:tcW w:w="1265" w:type="dxa"/>
            <w:shd w:val="clear" w:color="auto" w:fill="auto"/>
          </w:tcPr>
          <w:p w:rsidR="004C3C77" w:rsidRPr="00BE1C44" w:rsidRDefault="004C3C77" w:rsidP="004C3C77">
            <w:pPr>
              <w:jc w:val="center"/>
              <w:rPr>
                <w:rFonts w:ascii="Arial" w:hAnsi="Arial"/>
                <w:color w:val="000000" w:themeColor="text1"/>
                <w:sz w:val="20"/>
                <w:lang w:val="en-GB"/>
              </w:rPr>
            </w:pPr>
          </w:p>
        </w:tc>
        <w:tc>
          <w:tcPr>
            <w:tcW w:w="1353" w:type="dxa"/>
          </w:tcPr>
          <w:p w:rsidR="004C3C77" w:rsidRPr="00BE1C44" w:rsidRDefault="004C3C77" w:rsidP="004C3C77">
            <w:pPr>
              <w:jc w:val="center"/>
              <w:rPr>
                <w:rFonts w:ascii="Arial" w:hAnsi="Arial"/>
                <w:color w:val="000000" w:themeColor="text1"/>
                <w:sz w:val="20"/>
                <w:lang w:val="en-GB"/>
              </w:rPr>
            </w:pPr>
          </w:p>
        </w:tc>
      </w:tr>
      <w:tr w:rsidR="004C3C77" w:rsidRPr="00BE1C44" w:rsidTr="00321669">
        <w:trPr>
          <w:cantSplit/>
          <w:trHeight w:val="167"/>
        </w:trPr>
        <w:tc>
          <w:tcPr>
            <w:tcW w:w="6536" w:type="dxa"/>
            <w:gridSpan w:val="7"/>
            <w:vMerge/>
            <w:tcBorders>
              <w:left w:val="nil"/>
              <w:bottom w:val="single" w:sz="4" w:space="0" w:color="auto"/>
            </w:tcBorders>
          </w:tcPr>
          <w:p w:rsidR="004C3C77" w:rsidRPr="00F87F50" w:rsidRDefault="004C3C77" w:rsidP="004C3C77">
            <w:pPr>
              <w:jc w:val="center"/>
              <w:rPr>
                <w:rFonts w:ascii="Arial" w:hAnsi="Arial"/>
                <w:b/>
                <w:bCs/>
                <w:color w:val="000000" w:themeColor="text1"/>
                <w:sz w:val="20"/>
                <w:szCs w:val="20"/>
                <w:lang w:val="en-GB"/>
              </w:rPr>
            </w:pPr>
          </w:p>
        </w:tc>
        <w:tc>
          <w:tcPr>
            <w:tcW w:w="1452" w:type="dxa"/>
            <w:tcBorders>
              <w:left w:val="nil"/>
              <w:bottom w:val="single" w:sz="4" w:space="0" w:color="auto"/>
            </w:tcBorders>
          </w:tcPr>
          <w:p w:rsidR="004C3C77" w:rsidRPr="00F87F50" w:rsidRDefault="004C3C77" w:rsidP="004C3C77">
            <w:pPr>
              <w:jc w:val="center"/>
              <w:rPr>
                <w:rFonts w:ascii="Arial" w:hAnsi="Arial"/>
                <w:color w:val="000000" w:themeColor="text1"/>
                <w:sz w:val="20"/>
                <w:szCs w:val="20"/>
                <w:lang w:val="en-GB"/>
              </w:rPr>
            </w:pPr>
          </w:p>
        </w:tc>
        <w:tc>
          <w:tcPr>
            <w:tcW w:w="1265" w:type="dxa"/>
            <w:tcBorders>
              <w:bottom w:val="single" w:sz="4" w:space="0" w:color="auto"/>
            </w:tcBorders>
            <w:shd w:val="clear" w:color="auto" w:fill="auto"/>
          </w:tcPr>
          <w:p w:rsidR="004C3C77" w:rsidRPr="00BE1C44" w:rsidRDefault="004C3C77" w:rsidP="004C3C77">
            <w:pPr>
              <w:jc w:val="center"/>
              <w:rPr>
                <w:rFonts w:ascii="Arial" w:hAnsi="Arial"/>
                <w:color w:val="000000" w:themeColor="text1"/>
                <w:sz w:val="20"/>
                <w:lang w:val="en-GB"/>
              </w:rPr>
            </w:pPr>
          </w:p>
        </w:tc>
        <w:tc>
          <w:tcPr>
            <w:tcW w:w="1353" w:type="dxa"/>
            <w:tcBorders>
              <w:bottom w:val="single" w:sz="4" w:space="0" w:color="auto"/>
            </w:tcBorders>
          </w:tcPr>
          <w:p w:rsidR="004C3C77" w:rsidRPr="00BE1C44" w:rsidRDefault="004C3C77" w:rsidP="004C3C77">
            <w:pPr>
              <w:jc w:val="center"/>
              <w:rPr>
                <w:rFonts w:ascii="Arial" w:hAnsi="Arial"/>
                <w:color w:val="000000" w:themeColor="text1"/>
                <w:sz w:val="20"/>
                <w:lang w:val="en-GB"/>
              </w:rPr>
            </w:pPr>
          </w:p>
        </w:tc>
      </w:tr>
      <w:tr w:rsidR="004C3C77" w:rsidRPr="00BE1C44"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4C3C77" w:rsidRPr="00F87F50" w:rsidRDefault="004C3C77" w:rsidP="004C3C77">
            <w:pPr>
              <w:jc w:val="both"/>
              <w:rPr>
                <w:rFonts w:ascii="Arial" w:hAnsi="Arial"/>
                <w:b/>
                <w:color w:val="000000" w:themeColor="text1"/>
                <w:sz w:val="20"/>
                <w:szCs w:val="20"/>
                <w:lang w:val="en-GB"/>
              </w:rPr>
            </w:pPr>
            <w:r w:rsidRPr="00F87F50">
              <w:rPr>
                <w:rFonts w:ascii="Arial" w:hAnsi="Arial"/>
                <w:b/>
                <w:color w:val="000000" w:themeColor="text1"/>
                <w:sz w:val="20"/>
                <w:szCs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4C3C77" w:rsidRPr="00F87F50" w:rsidRDefault="004C3C77" w:rsidP="004C3C77">
            <w:pPr>
              <w:jc w:val="both"/>
              <w:rPr>
                <w:rFonts w:ascii="Arial" w:hAnsi="Arial"/>
                <w:iCs/>
                <w:color w:val="000000" w:themeColor="text1"/>
                <w:sz w:val="20"/>
                <w:szCs w:val="20"/>
                <w:lang w:val="en-GB"/>
              </w:rPr>
            </w:pPr>
            <w:r w:rsidRPr="00F87F50">
              <w:rPr>
                <w:rFonts w:ascii="Arial" w:hAnsi="Arial"/>
                <w:b/>
                <w:color w:val="000000" w:themeColor="text1"/>
                <w:sz w:val="20"/>
                <w:szCs w:val="20"/>
                <w:lang w:val="en-GB"/>
              </w:rPr>
              <w:t xml:space="preserve">     </w:t>
            </w:r>
            <w:r w:rsidRPr="00F87F50">
              <w:rPr>
                <w:rFonts w:ascii="Arial" w:hAnsi="Arial"/>
                <w:color w:val="000000" w:themeColor="text1"/>
                <w:sz w:val="20"/>
                <w:szCs w:val="20"/>
                <w:lang w:val="en-GB"/>
              </w:rPr>
              <w:t xml:space="preserve"> Department of Chemistry, University of Dhaka, Dhaka 1000</w:t>
            </w:r>
          </w:p>
        </w:tc>
      </w:tr>
      <w:tr w:rsidR="004C3C77" w:rsidRPr="00BE1C44" w:rsidTr="00D02710">
        <w:trPr>
          <w:cantSplit/>
          <w:trHeight w:val="197"/>
        </w:trPr>
        <w:tc>
          <w:tcPr>
            <w:tcW w:w="3074" w:type="dxa"/>
            <w:gridSpan w:val="4"/>
            <w:tcBorders>
              <w:top w:val="single" w:sz="4" w:space="0" w:color="auto"/>
            </w:tcBorders>
          </w:tcPr>
          <w:p w:rsidR="004C3C77" w:rsidRPr="00BE1C44" w:rsidRDefault="004C3C77" w:rsidP="004C3C77">
            <w:pPr>
              <w:jc w:val="both"/>
              <w:rPr>
                <w:rFonts w:ascii="Arial" w:hAnsi="Arial"/>
                <w:color w:val="000000" w:themeColor="text1"/>
                <w:sz w:val="22"/>
                <w:lang w:val="en-GB"/>
              </w:rPr>
            </w:pPr>
            <w:r w:rsidRPr="00BE1C44">
              <w:rPr>
                <w:rFonts w:ascii="Arial" w:hAnsi="Arial"/>
                <w:color w:val="000000" w:themeColor="text1"/>
                <w:sz w:val="22"/>
                <w:lang w:val="en-GB"/>
              </w:rPr>
              <w:t>Total Amount in</w:t>
            </w:r>
          </w:p>
          <w:p w:rsidR="004C3C77" w:rsidRPr="00BE1C44" w:rsidRDefault="004C3C77" w:rsidP="004C3C77">
            <w:pPr>
              <w:jc w:val="both"/>
              <w:rPr>
                <w:rFonts w:ascii="Arial" w:hAnsi="Arial"/>
                <w:color w:val="000000" w:themeColor="text1"/>
                <w:sz w:val="22"/>
                <w:lang w:val="en-GB"/>
              </w:rPr>
            </w:pPr>
            <w:r w:rsidRPr="00BE1C44">
              <w:rPr>
                <w:rFonts w:ascii="Arial" w:hAnsi="Arial"/>
                <w:color w:val="000000" w:themeColor="text1"/>
                <w:sz w:val="22"/>
                <w:lang w:val="en-GB"/>
              </w:rPr>
              <w:t>Taka (in words)</w:t>
            </w:r>
          </w:p>
        </w:tc>
        <w:tc>
          <w:tcPr>
            <w:tcW w:w="7532" w:type="dxa"/>
            <w:gridSpan w:val="6"/>
            <w:tcBorders>
              <w:top w:val="single" w:sz="4" w:space="0" w:color="auto"/>
            </w:tcBorders>
          </w:tcPr>
          <w:p w:rsidR="004C3C77" w:rsidRPr="00F87F50" w:rsidRDefault="004C3C77" w:rsidP="004C3C77">
            <w:pPr>
              <w:jc w:val="both"/>
              <w:rPr>
                <w:rFonts w:ascii="Arial" w:hAnsi="Arial"/>
                <w:b/>
                <w:i/>
                <w:color w:val="000000" w:themeColor="text1"/>
                <w:sz w:val="20"/>
                <w:szCs w:val="20"/>
                <w:lang w:val="en-GB"/>
              </w:rPr>
            </w:pPr>
            <w:r w:rsidRPr="00F87F50">
              <w:rPr>
                <w:rFonts w:ascii="Arial" w:hAnsi="Arial"/>
                <w:b/>
                <w:i/>
                <w:color w:val="000000" w:themeColor="text1"/>
                <w:sz w:val="20"/>
                <w:szCs w:val="20"/>
                <w:lang w:val="en-GB"/>
              </w:rPr>
              <w:t>[enter the Total Amount as in Col.8 above  for the delivery of Goods and related services].</w:t>
            </w:r>
          </w:p>
        </w:tc>
      </w:tr>
      <w:tr w:rsidR="004C3C77" w:rsidRPr="00BE1C44" w:rsidTr="00D02710">
        <w:trPr>
          <w:cantSplit/>
          <w:trHeight w:val="197"/>
        </w:trPr>
        <w:tc>
          <w:tcPr>
            <w:tcW w:w="3074" w:type="dxa"/>
            <w:gridSpan w:val="4"/>
          </w:tcPr>
          <w:p w:rsidR="004C3C77" w:rsidRPr="005E1A22" w:rsidRDefault="004C3C77" w:rsidP="004C3C77">
            <w:pPr>
              <w:jc w:val="both"/>
              <w:rPr>
                <w:rFonts w:ascii="Arial" w:hAnsi="Arial"/>
                <w:sz w:val="22"/>
                <w:lang w:val="en-GB"/>
              </w:rPr>
            </w:pPr>
            <w:r w:rsidRPr="005E1A22">
              <w:rPr>
                <w:rFonts w:ascii="Arial" w:hAnsi="Arial"/>
                <w:sz w:val="22"/>
                <w:lang w:val="en-GB"/>
              </w:rPr>
              <w:t>Delivery Offered</w:t>
            </w:r>
          </w:p>
        </w:tc>
        <w:tc>
          <w:tcPr>
            <w:tcW w:w="7532" w:type="dxa"/>
            <w:gridSpan w:val="6"/>
          </w:tcPr>
          <w:p w:rsidR="004C3C77" w:rsidRPr="00274D2A" w:rsidRDefault="00F87F50" w:rsidP="004C3C77">
            <w:pPr>
              <w:jc w:val="both"/>
              <w:rPr>
                <w:rFonts w:ascii="Arial" w:hAnsi="Arial"/>
                <w:b/>
                <w:sz w:val="20"/>
                <w:szCs w:val="20"/>
                <w:lang w:val="en-GB"/>
              </w:rPr>
            </w:pPr>
            <w:r w:rsidRPr="00274D2A">
              <w:rPr>
                <w:rFonts w:ascii="Arial" w:hAnsi="Arial"/>
                <w:b/>
                <w:i/>
                <w:iCs/>
                <w:sz w:val="20"/>
                <w:szCs w:val="20"/>
                <w:u w:val="single"/>
              </w:rPr>
              <w:t>dd/mm/yy</w:t>
            </w:r>
          </w:p>
        </w:tc>
      </w:tr>
      <w:tr w:rsidR="004C3C77" w:rsidRPr="00BE1C44" w:rsidTr="00D02710">
        <w:trPr>
          <w:cantSplit/>
          <w:trHeight w:val="36"/>
        </w:trPr>
        <w:tc>
          <w:tcPr>
            <w:tcW w:w="3074" w:type="dxa"/>
            <w:gridSpan w:val="4"/>
          </w:tcPr>
          <w:p w:rsidR="004C3C77" w:rsidRPr="00BE1C44" w:rsidRDefault="004C3C77" w:rsidP="004C3C77">
            <w:pPr>
              <w:jc w:val="both"/>
              <w:rPr>
                <w:rFonts w:ascii="Arial" w:hAnsi="Arial"/>
                <w:color w:val="000000" w:themeColor="text1"/>
                <w:sz w:val="22"/>
                <w:lang w:val="en-GB"/>
              </w:rPr>
            </w:pPr>
            <w:r w:rsidRPr="00BE1C44">
              <w:rPr>
                <w:rFonts w:ascii="Arial" w:hAnsi="Arial"/>
                <w:color w:val="000000" w:themeColor="text1"/>
                <w:sz w:val="22"/>
                <w:lang w:val="en-GB"/>
              </w:rPr>
              <w:t>Warranty Provided</w:t>
            </w:r>
          </w:p>
        </w:tc>
        <w:tc>
          <w:tcPr>
            <w:tcW w:w="7532" w:type="dxa"/>
            <w:gridSpan w:val="6"/>
          </w:tcPr>
          <w:p w:rsidR="004C3C77" w:rsidRPr="00274D2A" w:rsidRDefault="00274D2A" w:rsidP="004C3C77">
            <w:pPr>
              <w:jc w:val="both"/>
              <w:rPr>
                <w:rFonts w:ascii="Arial" w:hAnsi="Arial"/>
                <w:b/>
                <w:i/>
                <w:iCs/>
                <w:sz w:val="20"/>
                <w:szCs w:val="20"/>
                <w:lang w:val="en-GB"/>
              </w:rPr>
            </w:pPr>
            <w:r w:rsidRPr="00274D2A">
              <w:rPr>
                <w:rFonts w:ascii="Arial" w:hAnsi="Arial"/>
                <w:b/>
                <w:i/>
                <w:iCs/>
                <w:sz w:val="20"/>
                <w:szCs w:val="20"/>
                <w:lang w:val="en-GB"/>
              </w:rPr>
              <w:t>12 Months</w:t>
            </w:r>
          </w:p>
        </w:tc>
      </w:tr>
    </w:tbl>
    <w:p w:rsidR="0041658C" w:rsidRPr="00BE1C44" w:rsidRDefault="00F55E3D" w:rsidP="00111CF8">
      <w:pPr>
        <w:jc w:val="center"/>
        <w:rPr>
          <w:b/>
          <w:color w:val="000000" w:themeColor="text1"/>
          <w:lang w:val="en-GB"/>
        </w:rPr>
      </w:pPr>
      <w:r w:rsidRPr="00BE1C44">
        <w:rPr>
          <w:b/>
          <w:color w:val="000000" w:themeColor="text1"/>
          <w:lang w:val="en-GB"/>
        </w:rPr>
        <w:t xml:space="preserve"> </w:t>
      </w:r>
    </w:p>
    <w:p w:rsidR="00367587" w:rsidRPr="00BE1C44" w:rsidRDefault="00367587" w:rsidP="00367587">
      <w:pPr>
        <w:pStyle w:val="Heading1"/>
        <w:jc w:val="left"/>
        <w:rPr>
          <w:color w:val="000000" w:themeColor="text1"/>
          <w:spacing w:val="-3"/>
          <w:sz w:val="16"/>
          <w:szCs w:val="16"/>
        </w:rPr>
      </w:pPr>
    </w:p>
    <w:p w:rsidR="00367587" w:rsidRPr="00BE1C44" w:rsidRDefault="003F5AFE" w:rsidP="00367587">
      <w:pPr>
        <w:pStyle w:val="Heading1"/>
        <w:jc w:val="left"/>
        <w:rPr>
          <w:color w:val="000000" w:themeColor="text1"/>
          <w:spacing w:val="-3"/>
          <w:sz w:val="16"/>
          <w:szCs w:val="16"/>
        </w:rPr>
      </w:pPr>
      <w:r w:rsidRPr="00BE1C44">
        <w:rPr>
          <w:i/>
          <w:iCs/>
          <w:color w:val="000000" w:themeColor="text1"/>
          <w:spacing w:val="-3"/>
          <w:sz w:val="16"/>
          <w:szCs w:val="16"/>
        </w:rPr>
        <w:t>[insert</w:t>
      </w:r>
      <w:r w:rsidR="00367587" w:rsidRPr="00BE1C44">
        <w:rPr>
          <w:i/>
          <w:iCs/>
          <w:color w:val="000000" w:themeColor="text1"/>
          <w:spacing w:val="-3"/>
          <w:sz w:val="16"/>
          <w:szCs w:val="16"/>
        </w:rPr>
        <w:t xml:space="preserve"> number]</w:t>
      </w:r>
      <w:r w:rsidR="00367587" w:rsidRPr="00BE1C44">
        <w:rPr>
          <w:color w:val="000000" w:themeColor="text1"/>
          <w:spacing w:val="-3"/>
          <w:sz w:val="16"/>
          <w:szCs w:val="16"/>
        </w:rPr>
        <w:t xml:space="preserve"> number corrections made by me/us have been duly initialed in this </w:t>
      </w:r>
      <w:r w:rsidRPr="00BE1C44">
        <w:rPr>
          <w:color w:val="000000" w:themeColor="text1"/>
          <w:spacing w:val="-3"/>
          <w:sz w:val="16"/>
          <w:szCs w:val="16"/>
        </w:rPr>
        <w:t>Price Schedule.</w:t>
      </w:r>
      <w:r w:rsidR="00367587" w:rsidRPr="00BE1C44">
        <w:rPr>
          <w:color w:val="000000" w:themeColor="text1"/>
          <w:spacing w:val="-3"/>
          <w:sz w:val="16"/>
          <w:szCs w:val="16"/>
        </w:rPr>
        <w:t xml:space="preserve">  My/Our Offer is valid </w:t>
      </w:r>
    </w:p>
    <w:p w:rsidR="00367587" w:rsidRPr="00BE1C44" w:rsidRDefault="00367587" w:rsidP="00367587">
      <w:pPr>
        <w:pStyle w:val="Heading1"/>
        <w:jc w:val="left"/>
        <w:rPr>
          <w:color w:val="000000" w:themeColor="text1"/>
          <w:spacing w:val="-3"/>
          <w:sz w:val="24"/>
          <w:szCs w:val="24"/>
        </w:rPr>
      </w:pPr>
      <w:r w:rsidRPr="00BE1C44">
        <w:rPr>
          <w:color w:val="000000" w:themeColor="text1"/>
          <w:spacing w:val="-3"/>
          <w:sz w:val="16"/>
          <w:szCs w:val="16"/>
        </w:rPr>
        <w:t xml:space="preserve">until </w:t>
      </w:r>
      <w:r w:rsidRPr="00BE1C44">
        <w:rPr>
          <w:i/>
          <w:iCs/>
          <w:color w:val="000000" w:themeColor="text1"/>
          <w:spacing w:val="-3"/>
          <w:sz w:val="16"/>
          <w:szCs w:val="16"/>
          <w:u w:val="single"/>
        </w:rPr>
        <w:t>dd/mm/yy</w:t>
      </w:r>
      <w:r w:rsidRPr="00BE1C44">
        <w:rPr>
          <w:i/>
          <w:iCs/>
          <w:color w:val="000000" w:themeColor="text1"/>
          <w:spacing w:val="-3"/>
          <w:sz w:val="24"/>
          <w:szCs w:val="24"/>
          <w:u w:val="single"/>
        </w:rPr>
        <w:t xml:space="preserve"> </w:t>
      </w:r>
      <w:r w:rsidRPr="00BE1C44">
        <w:rPr>
          <w:i/>
          <w:iCs/>
          <w:color w:val="000000" w:themeColor="text1"/>
          <w:spacing w:val="-3"/>
          <w:sz w:val="16"/>
          <w:szCs w:val="16"/>
        </w:rPr>
        <w:t xml:space="preserve">[insert Quotation Validity date].              </w:t>
      </w:r>
      <w:r w:rsidRPr="00BE1C44">
        <w:rPr>
          <w:i/>
          <w:iCs/>
          <w:color w:val="000000" w:themeColor="text1"/>
          <w:spacing w:val="-3"/>
          <w:sz w:val="24"/>
          <w:szCs w:val="24"/>
          <w:u w:val="single"/>
        </w:rPr>
        <w:t xml:space="preserve">                                                                                 </w:t>
      </w:r>
    </w:p>
    <w:p w:rsidR="00111CF8" w:rsidRPr="00BE1C44" w:rsidRDefault="00111CF8" w:rsidP="00111CF8">
      <w:pPr>
        <w:jc w:val="both"/>
        <w:rPr>
          <w:rFonts w:ascii="Arial" w:hAnsi="Arial"/>
          <w:color w:val="000000" w:themeColor="text1"/>
          <w:sz w:val="22"/>
        </w:rPr>
      </w:pPr>
    </w:p>
    <w:p w:rsidR="00111CF8" w:rsidRPr="00BE1C44"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3"/>
        <w:gridCol w:w="5027"/>
      </w:tblGrid>
      <w:tr w:rsidR="00111CF8" w:rsidRPr="00BE1C44">
        <w:trPr>
          <w:cantSplit/>
          <w:trHeight w:val="1243"/>
        </w:trPr>
        <w:tc>
          <w:tcPr>
            <w:tcW w:w="5413" w:type="dxa"/>
          </w:tcPr>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111CF8" w:rsidRPr="00BE1C44" w:rsidRDefault="00111CF8"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00BA7DAB" w:rsidRPr="00BE1C44">
              <w:rPr>
                <w:rFonts w:ascii="Arial" w:hAnsi="Arial"/>
                <w:b/>
                <w:bCs/>
                <w:color w:val="000000" w:themeColor="text1"/>
                <w:sz w:val="22"/>
                <w:lang w:val="en-GB"/>
              </w:rPr>
              <w:t xml:space="preserve"> with Seal</w:t>
            </w:r>
          </w:p>
        </w:tc>
        <w:tc>
          <w:tcPr>
            <w:tcW w:w="5027" w:type="dxa"/>
            <w:vMerge w:val="restart"/>
          </w:tcPr>
          <w:p w:rsidR="00111CF8" w:rsidRPr="00BE1C44" w:rsidRDefault="00111CF8"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Date: dd’mm/yy</w:t>
            </w:r>
          </w:p>
        </w:tc>
      </w:tr>
      <w:tr w:rsidR="00111CF8" w:rsidRPr="00BE1C44">
        <w:trPr>
          <w:cantSplit/>
          <w:trHeight w:val="629"/>
        </w:trPr>
        <w:tc>
          <w:tcPr>
            <w:tcW w:w="5413" w:type="dxa"/>
          </w:tcPr>
          <w:p w:rsidR="00111CF8" w:rsidRPr="00BE1C44" w:rsidRDefault="00111CF8"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27" w:type="dxa"/>
            <w:vMerge/>
          </w:tcPr>
          <w:p w:rsidR="00111CF8" w:rsidRPr="00BE1C44" w:rsidRDefault="00111CF8" w:rsidP="006350D9">
            <w:pPr>
              <w:jc w:val="both"/>
              <w:rPr>
                <w:rFonts w:ascii="Arial" w:hAnsi="Arial"/>
                <w:color w:val="000000" w:themeColor="text1"/>
                <w:sz w:val="22"/>
                <w:lang w:val="en-GB"/>
              </w:rPr>
            </w:pPr>
          </w:p>
        </w:tc>
      </w:tr>
    </w:tbl>
    <w:p w:rsidR="00266CC4" w:rsidRPr="00BE1C44" w:rsidRDefault="00266CC4" w:rsidP="00CA1DD8">
      <w:pPr>
        <w:jc w:val="both"/>
        <w:rPr>
          <w:rFonts w:ascii="Arial" w:hAnsi="Arial"/>
          <w:b/>
          <w:color w:val="000000" w:themeColor="text1"/>
          <w:sz w:val="18"/>
          <w:szCs w:val="18"/>
          <w:lang w:val="en-GB"/>
        </w:rPr>
      </w:pPr>
    </w:p>
    <w:p w:rsidR="00CA1DD8" w:rsidRPr="00BE1C44" w:rsidRDefault="00CA1DD8" w:rsidP="00CA1DD8">
      <w:pPr>
        <w:jc w:val="both"/>
        <w:rPr>
          <w:rFonts w:ascii="Arial" w:hAnsi="Arial"/>
          <w:b/>
          <w:color w:val="000000" w:themeColor="text1"/>
          <w:sz w:val="18"/>
          <w:szCs w:val="18"/>
          <w:lang w:val="en-GB"/>
        </w:rPr>
      </w:pPr>
      <w:r w:rsidRPr="00BE1C44">
        <w:rPr>
          <w:rFonts w:ascii="Arial" w:hAnsi="Arial"/>
          <w:b/>
          <w:color w:val="000000" w:themeColor="text1"/>
          <w:sz w:val="18"/>
          <w:szCs w:val="18"/>
          <w:lang w:val="en-GB"/>
        </w:rPr>
        <w:t>Note:</w:t>
      </w:r>
    </w:p>
    <w:p w:rsidR="00CA1DD8" w:rsidRPr="00BE1C44" w:rsidRDefault="00CA1DD8" w:rsidP="00C07DA4">
      <w:pPr>
        <w:numPr>
          <w:ilvl w:val="0"/>
          <w:numId w:val="11"/>
        </w:numPr>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Col. 1, 2, 3, 4</w:t>
      </w:r>
      <w:r w:rsidR="00B36598" w:rsidRPr="00BE1C44">
        <w:rPr>
          <w:rFonts w:ascii="Tahoma" w:hAnsi="Tahoma" w:cs="Tahoma"/>
          <w:b/>
          <w:color w:val="000000" w:themeColor="text1"/>
          <w:sz w:val="16"/>
          <w:szCs w:val="16"/>
          <w:lang w:val="en-GB"/>
        </w:rPr>
        <w:t>,</w:t>
      </w:r>
      <w:r w:rsidRPr="00BE1C44">
        <w:rPr>
          <w:rFonts w:ascii="Tahoma" w:hAnsi="Tahoma" w:cs="Tahoma"/>
          <w:b/>
          <w:color w:val="000000" w:themeColor="text1"/>
          <w:sz w:val="16"/>
          <w:szCs w:val="16"/>
          <w:lang w:val="en-GB"/>
        </w:rPr>
        <w:t xml:space="preserve"> 5</w:t>
      </w:r>
      <w:r w:rsidR="00B36598" w:rsidRPr="00BE1C44">
        <w:rPr>
          <w:rFonts w:ascii="Tahoma" w:hAnsi="Tahoma" w:cs="Tahoma"/>
          <w:b/>
          <w:color w:val="000000" w:themeColor="text1"/>
          <w:sz w:val="16"/>
          <w:szCs w:val="16"/>
          <w:lang w:val="en-GB"/>
        </w:rPr>
        <w:t xml:space="preserve"> and 9</w:t>
      </w:r>
      <w:r w:rsidRPr="00BE1C44">
        <w:rPr>
          <w:rFonts w:ascii="Tahoma" w:hAnsi="Tahoma" w:cs="Tahoma"/>
          <w:b/>
          <w:color w:val="000000" w:themeColor="text1"/>
          <w:sz w:val="16"/>
          <w:szCs w:val="16"/>
          <w:lang w:val="en-GB"/>
        </w:rPr>
        <w:t xml:space="preserve"> to be filled in by the Procuring Entity and Col.</w:t>
      </w:r>
      <w:r w:rsidR="00B36598" w:rsidRPr="00BE1C44">
        <w:rPr>
          <w:rFonts w:ascii="Tahoma" w:hAnsi="Tahoma" w:cs="Tahoma"/>
          <w:b/>
          <w:color w:val="000000" w:themeColor="text1"/>
          <w:sz w:val="16"/>
          <w:szCs w:val="16"/>
          <w:lang w:val="en-GB"/>
        </w:rPr>
        <w:t xml:space="preserve"> </w:t>
      </w:r>
      <w:r w:rsidRPr="00BE1C44">
        <w:rPr>
          <w:rFonts w:ascii="Tahoma" w:hAnsi="Tahoma" w:cs="Tahoma"/>
          <w:b/>
          <w:color w:val="000000" w:themeColor="text1"/>
          <w:sz w:val="16"/>
          <w:szCs w:val="16"/>
          <w:lang w:val="en-GB"/>
        </w:rPr>
        <w:t>6, 7</w:t>
      </w:r>
      <w:r w:rsidR="00B36598" w:rsidRPr="00BE1C44">
        <w:rPr>
          <w:rFonts w:ascii="Tahoma" w:hAnsi="Tahoma" w:cs="Tahoma"/>
          <w:b/>
          <w:color w:val="000000" w:themeColor="text1"/>
          <w:sz w:val="16"/>
          <w:szCs w:val="16"/>
          <w:lang w:val="en-GB"/>
        </w:rPr>
        <w:t xml:space="preserve"> &amp;</w:t>
      </w:r>
      <w:r w:rsidRPr="00BE1C44">
        <w:rPr>
          <w:rFonts w:ascii="Tahoma" w:hAnsi="Tahoma" w:cs="Tahoma"/>
          <w:b/>
          <w:color w:val="000000" w:themeColor="text1"/>
          <w:sz w:val="16"/>
          <w:szCs w:val="16"/>
          <w:lang w:val="en-GB"/>
        </w:rPr>
        <w:t xml:space="preserve"> 8 by the Quotationer.</w:t>
      </w:r>
    </w:p>
    <w:p w:rsidR="00CA1DD8" w:rsidRPr="00BE1C44" w:rsidRDefault="00CA1DD8" w:rsidP="00C07DA4">
      <w:pPr>
        <w:numPr>
          <w:ilvl w:val="0"/>
          <w:numId w:val="11"/>
        </w:numPr>
        <w:jc w:val="both"/>
        <w:rPr>
          <w:rFonts w:ascii="Arial" w:hAnsi="Arial"/>
          <w:b/>
          <w:color w:val="000000" w:themeColor="text1"/>
          <w:sz w:val="16"/>
          <w:szCs w:val="16"/>
          <w:lang w:val="en-GB"/>
        </w:rPr>
      </w:pPr>
      <w:r w:rsidRPr="00BE1C44">
        <w:rPr>
          <w:rFonts w:ascii="Tahoma" w:hAnsi="Tahoma" w:cs="Tahoma"/>
          <w:b/>
          <w:color w:val="000000" w:themeColor="text1"/>
          <w:sz w:val="16"/>
          <w:szCs w:val="16"/>
          <w:lang w:val="en-GB"/>
        </w:rPr>
        <w:t xml:space="preserve">Rates or Prices shall include </w:t>
      </w:r>
      <w:r w:rsidRPr="00BE1C44">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BE1C44">
        <w:rPr>
          <w:rFonts w:ascii="Tahoma" w:hAnsi="Tahoma" w:cs="Tahoma"/>
          <w:b/>
          <w:color w:val="000000" w:themeColor="text1"/>
          <w:sz w:val="16"/>
          <w:szCs w:val="16"/>
          <w:lang w:val="en-GB"/>
        </w:rPr>
        <w:t xml:space="preserve"> </w:t>
      </w:r>
      <w:r w:rsidRPr="00BE1C44">
        <w:rPr>
          <w:b/>
          <w:color w:val="000000" w:themeColor="text1"/>
          <w:spacing w:val="-3"/>
          <w:sz w:val="16"/>
          <w:szCs w:val="16"/>
        </w:rPr>
        <w:t xml:space="preserve">                                                                              </w:t>
      </w:r>
    </w:p>
    <w:p w:rsidR="006018BF" w:rsidRPr="00BE1C44" w:rsidRDefault="00111CF8" w:rsidP="00111CF8">
      <w:pPr>
        <w:jc w:val="both"/>
        <w:rPr>
          <w:rFonts w:ascii="Arial" w:hAnsi="Arial"/>
          <w:color w:val="000000" w:themeColor="text1"/>
          <w:sz w:val="22"/>
          <w:lang w:val="en-GB"/>
        </w:rPr>
      </w:pPr>
      <w:r w:rsidRPr="00BE1C44">
        <w:rPr>
          <w:rFonts w:ascii="Arial" w:hAnsi="Arial"/>
          <w:b/>
          <w:color w:val="000000" w:themeColor="text1"/>
          <w:sz w:val="16"/>
          <w:szCs w:val="16"/>
          <w:lang w:val="en-GB"/>
        </w:rPr>
        <w:br w:type="page"/>
      </w:r>
    </w:p>
    <w:p w:rsidR="00111CF8" w:rsidRPr="00BE1C44" w:rsidRDefault="00111CF8" w:rsidP="00111CF8">
      <w:pPr>
        <w:jc w:val="center"/>
        <w:rPr>
          <w:color w:val="000000" w:themeColor="text1"/>
          <w:sz w:val="32"/>
          <w:szCs w:val="32"/>
          <w:lang w:val="en-GB"/>
        </w:rPr>
      </w:pPr>
      <w:r w:rsidRPr="00BE1C44">
        <w:rPr>
          <w:b/>
          <w:color w:val="000000" w:themeColor="text1"/>
          <w:sz w:val="32"/>
          <w:szCs w:val="32"/>
          <w:lang w:val="en-GB"/>
        </w:rPr>
        <w:lastRenderedPageBreak/>
        <w:t>Technical Specification of the Goods Required</w:t>
      </w:r>
    </w:p>
    <w:p w:rsidR="00111CF8" w:rsidRPr="00BE1C44"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1890"/>
        <w:gridCol w:w="3870"/>
        <w:gridCol w:w="1260"/>
        <w:gridCol w:w="1620"/>
      </w:tblGrid>
      <w:tr w:rsidR="003530BC" w:rsidRPr="00BE1C44" w:rsidTr="002A6B09">
        <w:trPr>
          <w:cantSplit/>
          <w:trHeight w:val="827"/>
          <w:tblHeader/>
        </w:trPr>
        <w:tc>
          <w:tcPr>
            <w:tcW w:w="54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Sl</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90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Item</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1890" w:type="dxa"/>
            <w:tcBorders>
              <w:bottom w:val="single" w:sz="4" w:space="0" w:color="auto"/>
            </w:tcBorders>
            <w:shd w:val="clear" w:color="auto" w:fill="E0E0E0"/>
          </w:tcPr>
          <w:p w:rsidR="003530BC" w:rsidRPr="00BE1C44" w:rsidRDefault="003530BC" w:rsidP="00151496">
            <w:pPr>
              <w:jc w:val="center"/>
              <w:rPr>
                <w:rFonts w:ascii="Arial" w:hAnsi="Arial"/>
                <w:b/>
                <w:color w:val="000000" w:themeColor="text1"/>
                <w:sz w:val="20"/>
                <w:lang w:val="en-GB"/>
              </w:rPr>
            </w:pPr>
          </w:p>
          <w:p w:rsidR="003530BC" w:rsidRPr="00BE1C44" w:rsidRDefault="003530BC" w:rsidP="00151496">
            <w:pPr>
              <w:jc w:val="center"/>
              <w:rPr>
                <w:rFonts w:ascii="Arial" w:hAnsi="Arial"/>
                <w:b/>
                <w:color w:val="000000" w:themeColor="text1"/>
                <w:sz w:val="20"/>
                <w:lang w:val="en-GB"/>
              </w:rPr>
            </w:pPr>
            <w:r w:rsidRPr="00BE1C44">
              <w:rPr>
                <w:rFonts w:ascii="Arial" w:hAnsi="Arial"/>
                <w:b/>
                <w:color w:val="000000" w:themeColor="text1"/>
                <w:sz w:val="20"/>
                <w:lang w:val="en-GB"/>
              </w:rPr>
              <w:t>Description of Items</w:t>
            </w:r>
          </w:p>
        </w:tc>
        <w:tc>
          <w:tcPr>
            <w:tcW w:w="3870" w:type="dxa"/>
            <w:tcBorders>
              <w:bottom w:val="single" w:sz="4" w:space="0" w:color="auto"/>
            </w:tcBorders>
            <w:shd w:val="clear" w:color="auto" w:fill="E0E0E0"/>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Full Technical Specification</w:t>
            </w:r>
          </w:p>
          <w:p w:rsidR="003530BC" w:rsidRPr="00BE1C44" w:rsidRDefault="00094A56"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and Standards </w:t>
            </w:r>
          </w:p>
        </w:tc>
        <w:tc>
          <w:tcPr>
            <w:tcW w:w="126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Country of </w:t>
            </w:r>
          </w:p>
          <w:p w:rsidR="003530BC"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Origin</w:t>
            </w:r>
          </w:p>
        </w:tc>
        <w:tc>
          <w:tcPr>
            <w:tcW w:w="162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Make and Model</w:t>
            </w:r>
          </w:p>
        </w:tc>
      </w:tr>
      <w:tr w:rsidR="003530BC" w:rsidRPr="00BE1C44" w:rsidTr="002A6B09">
        <w:trPr>
          <w:cantSplit/>
          <w:trHeight w:val="50"/>
        </w:trPr>
        <w:tc>
          <w:tcPr>
            <w:tcW w:w="540" w:type="dxa"/>
            <w:tcBorders>
              <w:bottom w:val="single" w:sz="4" w:space="0" w:color="auto"/>
            </w:tcBorders>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900" w:type="dxa"/>
            <w:tcBorders>
              <w:bottom w:val="single" w:sz="4" w:space="0" w:color="auto"/>
            </w:tcBorders>
          </w:tcPr>
          <w:p w:rsidR="003530BC" w:rsidRPr="00BE1C44" w:rsidRDefault="00094A56" w:rsidP="006350D9">
            <w:pPr>
              <w:jc w:val="both"/>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 xml:space="preserve">    2</w:t>
            </w:r>
          </w:p>
        </w:tc>
        <w:tc>
          <w:tcPr>
            <w:tcW w:w="189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387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26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162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r>
      <w:tr w:rsidR="005D5AA6" w:rsidRPr="00BE1C44" w:rsidTr="002A6B09">
        <w:trPr>
          <w:cantSplit/>
          <w:trHeight w:val="50"/>
        </w:trPr>
        <w:tc>
          <w:tcPr>
            <w:tcW w:w="540" w:type="dxa"/>
            <w:tcBorders>
              <w:bottom w:val="single" w:sz="4" w:space="0" w:color="auto"/>
            </w:tcBorders>
          </w:tcPr>
          <w:p w:rsidR="005D5AA6" w:rsidRPr="00BE1C44" w:rsidRDefault="005D5AA6" w:rsidP="0072057C">
            <w:pPr>
              <w:jc w:val="center"/>
              <w:rPr>
                <w:rFonts w:ascii="Arial" w:hAnsi="Arial"/>
                <w:b/>
                <w:i/>
                <w:color w:val="000000" w:themeColor="text1"/>
                <w:sz w:val="16"/>
                <w:szCs w:val="16"/>
                <w:lang w:val="en-GB"/>
              </w:rPr>
            </w:pPr>
            <w:r>
              <w:rPr>
                <w:rFonts w:ascii="Arial" w:hAnsi="Arial"/>
                <w:b/>
                <w:i/>
                <w:color w:val="000000" w:themeColor="text1"/>
                <w:sz w:val="16"/>
                <w:szCs w:val="16"/>
                <w:lang w:val="en-GB"/>
              </w:rPr>
              <w:t>1</w:t>
            </w:r>
          </w:p>
        </w:tc>
        <w:tc>
          <w:tcPr>
            <w:tcW w:w="900" w:type="dxa"/>
            <w:tcBorders>
              <w:bottom w:val="single" w:sz="4" w:space="0" w:color="auto"/>
            </w:tcBorders>
          </w:tcPr>
          <w:p w:rsidR="005D5AA6" w:rsidRPr="00BE1C44" w:rsidRDefault="005D5AA6" w:rsidP="0072057C">
            <w:pPr>
              <w:jc w:val="both"/>
              <w:rPr>
                <w:rFonts w:ascii="Arial" w:hAnsi="Arial"/>
                <w:b/>
                <w:bCs/>
                <w:i/>
                <w:color w:val="000000" w:themeColor="text1"/>
                <w:sz w:val="16"/>
                <w:szCs w:val="16"/>
                <w:lang w:val="en-GB"/>
              </w:rPr>
            </w:pPr>
            <w:r>
              <w:rPr>
                <w:rFonts w:ascii="Arial" w:hAnsi="Arial"/>
                <w:b/>
                <w:bCs/>
                <w:i/>
                <w:color w:val="000000" w:themeColor="text1"/>
                <w:sz w:val="16"/>
                <w:szCs w:val="16"/>
                <w:lang w:val="en-GB"/>
              </w:rPr>
              <w:t>1</w:t>
            </w:r>
          </w:p>
        </w:tc>
        <w:tc>
          <w:tcPr>
            <w:tcW w:w="1890" w:type="dxa"/>
            <w:shd w:val="clear" w:color="auto" w:fill="auto"/>
          </w:tcPr>
          <w:p w:rsidR="005D5AA6" w:rsidRDefault="005D5AA6" w:rsidP="0072057C">
            <w:pPr>
              <w:jc w:val="center"/>
              <w:rPr>
                <w:sz w:val="20"/>
                <w:szCs w:val="20"/>
              </w:rPr>
            </w:pPr>
            <w:r>
              <w:rPr>
                <w:sz w:val="20"/>
                <w:szCs w:val="20"/>
              </w:rPr>
              <w:t>Conductivity sensor for Impedance Measurement for Liquid (Glass Type)</w:t>
            </w:r>
          </w:p>
        </w:tc>
        <w:tc>
          <w:tcPr>
            <w:tcW w:w="3870" w:type="dxa"/>
          </w:tcPr>
          <w:p w:rsidR="005D5AA6" w:rsidRDefault="005D5AA6" w:rsidP="0072057C">
            <w:pPr>
              <w:rPr>
                <w:bCs/>
                <w:color w:val="000000" w:themeColor="text1"/>
                <w:sz w:val="22"/>
                <w:szCs w:val="22"/>
              </w:rPr>
            </w:pPr>
            <w:r>
              <w:rPr>
                <w:bCs/>
                <w:color w:val="000000" w:themeColor="text1"/>
                <w:sz w:val="22"/>
                <w:szCs w:val="22"/>
              </w:rPr>
              <w:t>Body: Glass</w:t>
            </w:r>
          </w:p>
          <w:p w:rsidR="005D5AA6" w:rsidRPr="002A6B09" w:rsidRDefault="005D5AA6" w:rsidP="0072057C">
            <w:pPr>
              <w:rPr>
                <w:rFonts w:eastAsia="Times New Roman"/>
                <w:color w:val="000000" w:themeColor="text1"/>
                <w:sz w:val="22"/>
                <w:szCs w:val="22"/>
                <w:lang w:eastAsia="en-US"/>
              </w:rPr>
            </w:pPr>
            <w:r w:rsidRPr="002A6B09">
              <w:rPr>
                <w:bCs/>
                <w:color w:val="000000" w:themeColor="text1"/>
                <w:sz w:val="22"/>
                <w:szCs w:val="22"/>
              </w:rPr>
              <w:t xml:space="preserve">Detection Range: </w:t>
            </w:r>
            <w:r w:rsidRPr="002A6B09">
              <w:rPr>
                <w:rFonts w:eastAsia="Times New Roman"/>
                <w:color w:val="000000" w:themeColor="text1"/>
                <w:sz w:val="22"/>
                <w:szCs w:val="22"/>
                <w:lang w:eastAsia="en-US"/>
              </w:rPr>
              <w:t>Low: 0-2000 mS/cm</w:t>
            </w:r>
          </w:p>
          <w:p w:rsidR="005D5AA6" w:rsidRPr="002A6B09" w:rsidRDefault="005D5AA6" w:rsidP="0072057C">
            <w:pPr>
              <w:shd w:val="clear" w:color="auto" w:fill="FFFFFF"/>
              <w:textAlignment w:val="baseline"/>
              <w:rPr>
                <w:rFonts w:eastAsia="Times New Roman"/>
                <w:color w:val="000000" w:themeColor="text1"/>
                <w:sz w:val="22"/>
                <w:szCs w:val="22"/>
                <w:lang w:eastAsia="en-US"/>
              </w:rPr>
            </w:pPr>
            <w:r w:rsidRPr="002A6B09">
              <w:rPr>
                <w:rFonts w:eastAsia="Times New Roman"/>
                <w:color w:val="000000" w:themeColor="text1"/>
                <w:sz w:val="22"/>
                <w:szCs w:val="22"/>
                <w:lang w:eastAsia="en-US"/>
              </w:rPr>
              <w:t xml:space="preserve">                            High: 0-20,000 mS/cm</w:t>
            </w:r>
          </w:p>
          <w:p w:rsidR="005D5AA6" w:rsidRPr="002A6B09" w:rsidRDefault="005D5AA6" w:rsidP="0072057C">
            <w:pPr>
              <w:rPr>
                <w:rFonts w:eastAsia="Times New Roman"/>
                <w:color w:val="000000" w:themeColor="text1"/>
                <w:sz w:val="22"/>
                <w:szCs w:val="22"/>
                <w:lang w:eastAsia="en-US"/>
              </w:rPr>
            </w:pPr>
            <w:r w:rsidRPr="002A6B09">
              <w:rPr>
                <w:bCs/>
                <w:color w:val="000000" w:themeColor="text1"/>
                <w:sz w:val="22"/>
                <w:szCs w:val="22"/>
              </w:rPr>
              <w:t>Resolution:</w:t>
            </w:r>
            <w:r w:rsidRPr="002A6B09">
              <w:rPr>
                <w:rFonts w:eastAsia="Times New Roman"/>
                <w:color w:val="000000" w:themeColor="text1"/>
                <w:sz w:val="22"/>
                <w:szCs w:val="22"/>
                <w:lang w:eastAsia="en-US"/>
              </w:rPr>
              <w:t xml:space="preserve">         Low: 0.05 mS/cm</w:t>
            </w:r>
          </w:p>
          <w:p w:rsidR="005D5AA6" w:rsidRPr="002A6B09" w:rsidRDefault="005D5AA6" w:rsidP="0072057C">
            <w:pPr>
              <w:shd w:val="clear" w:color="auto" w:fill="FFFFFF"/>
              <w:textAlignment w:val="baseline"/>
              <w:rPr>
                <w:rFonts w:eastAsia="Times New Roman"/>
                <w:color w:val="000000" w:themeColor="text1"/>
                <w:sz w:val="22"/>
                <w:szCs w:val="22"/>
                <w:lang w:eastAsia="en-US"/>
              </w:rPr>
            </w:pPr>
            <w:r w:rsidRPr="002A6B09">
              <w:rPr>
                <w:rFonts w:eastAsia="Times New Roman"/>
                <w:color w:val="000000" w:themeColor="text1"/>
                <w:sz w:val="22"/>
                <w:szCs w:val="22"/>
                <w:lang w:eastAsia="en-US"/>
              </w:rPr>
              <w:t xml:space="preserve">                            High: 0.5 mS/cm</w:t>
            </w:r>
          </w:p>
          <w:p w:rsidR="005D5AA6" w:rsidRPr="002A6B09" w:rsidRDefault="005D5AA6" w:rsidP="0072057C">
            <w:pPr>
              <w:rPr>
                <w:color w:val="000000" w:themeColor="text1"/>
                <w:sz w:val="22"/>
                <w:szCs w:val="22"/>
                <w:lang w:val="en-GB"/>
              </w:rPr>
            </w:pPr>
            <w:r w:rsidRPr="002A6B09">
              <w:rPr>
                <w:bCs/>
                <w:color w:val="000000" w:themeColor="text1"/>
                <w:sz w:val="22"/>
                <w:szCs w:val="22"/>
              </w:rPr>
              <w:t xml:space="preserve">Cell Constant:     </w:t>
            </w:r>
            <w:r w:rsidRPr="002A6B09">
              <w:rPr>
                <w:color w:val="000000" w:themeColor="text1"/>
                <w:sz w:val="22"/>
                <w:szCs w:val="22"/>
              </w:rPr>
              <w:t>Approx. 1 cm</w:t>
            </w:r>
            <w:r w:rsidRPr="002A6B09">
              <w:rPr>
                <w:color w:val="000000" w:themeColor="text1"/>
                <w:sz w:val="22"/>
                <w:szCs w:val="22"/>
                <w:vertAlign w:val="superscript"/>
              </w:rPr>
              <w:t>-1</w:t>
            </w:r>
          </w:p>
          <w:p w:rsidR="005D5AA6" w:rsidRPr="002A6B09" w:rsidRDefault="005D5AA6" w:rsidP="0072057C">
            <w:pPr>
              <w:jc w:val="center"/>
              <w:rPr>
                <w:color w:val="000000" w:themeColor="text1"/>
                <w:sz w:val="20"/>
                <w:szCs w:val="20"/>
                <w:lang w:val="en-GB"/>
              </w:rPr>
            </w:pPr>
            <w:r w:rsidRPr="002A6B09">
              <w:rPr>
                <w:bCs/>
                <w:color w:val="000000" w:themeColor="text1"/>
                <w:sz w:val="22"/>
                <w:szCs w:val="22"/>
              </w:rPr>
              <w:t xml:space="preserve">Connector:   </w:t>
            </w:r>
            <w:r w:rsidRPr="002A6B09">
              <w:rPr>
                <w:color w:val="000000" w:themeColor="text1"/>
                <w:sz w:val="22"/>
                <w:szCs w:val="22"/>
              </w:rPr>
              <w:t>Single/multi port connector</w:t>
            </w:r>
          </w:p>
        </w:tc>
        <w:tc>
          <w:tcPr>
            <w:tcW w:w="1260" w:type="dxa"/>
          </w:tcPr>
          <w:p w:rsidR="005D5AA6" w:rsidRPr="00BE1C44" w:rsidRDefault="005D5AA6" w:rsidP="00094A56">
            <w:pPr>
              <w:jc w:val="center"/>
              <w:rPr>
                <w:rFonts w:ascii="Arial" w:hAnsi="Arial"/>
                <w:b/>
                <w:i/>
                <w:color w:val="000000" w:themeColor="text1"/>
                <w:sz w:val="16"/>
                <w:szCs w:val="16"/>
                <w:lang w:val="en-GB"/>
              </w:rPr>
            </w:pPr>
          </w:p>
        </w:tc>
        <w:tc>
          <w:tcPr>
            <w:tcW w:w="1620" w:type="dxa"/>
            <w:shd w:val="clear" w:color="auto" w:fill="auto"/>
          </w:tcPr>
          <w:p w:rsidR="005D5AA6" w:rsidRPr="00BE1C44" w:rsidRDefault="005D5AA6" w:rsidP="00094A56">
            <w:pPr>
              <w:jc w:val="center"/>
              <w:rPr>
                <w:rFonts w:ascii="Arial" w:hAnsi="Arial"/>
                <w:b/>
                <w:i/>
                <w:color w:val="000000" w:themeColor="text1"/>
                <w:sz w:val="16"/>
                <w:szCs w:val="16"/>
                <w:lang w:val="en-GB"/>
              </w:rPr>
            </w:pPr>
          </w:p>
        </w:tc>
      </w:tr>
      <w:tr w:rsidR="005D5AA6" w:rsidRPr="00BE1C44" w:rsidTr="002A6B09">
        <w:trPr>
          <w:cantSplit/>
          <w:trHeight w:val="50"/>
        </w:trPr>
        <w:tc>
          <w:tcPr>
            <w:tcW w:w="540" w:type="dxa"/>
            <w:tcBorders>
              <w:bottom w:val="single" w:sz="4" w:space="0" w:color="auto"/>
            </w:tcBorders>
          </w:tcPr>
          <w:p w:rsidR="005D5AA6" w:rsidRPr="00BE1C44" w:rsidRDefault="005D5AA6" w:rsidP="0072057C">
            <w:pPr>
              <w:jc w:val="center"/>
              <w:rPr>
                <w:rFonts w:ascii="Arial" w:hAnsi="Arial"/>
                <w:b/>
                <w:i/>
                <w:color w:val="000000" w:themeColor="text1"/>
                <w:sz w:val="16"/>
                <w:szCs w:val="16"/>
                <w:lang w:val="en-GB"/>
              </w:rPr>
            </w:pPr>
            <w:r>
              <w:rPr>
                <w:rFonts w:ascii="Arial" w:hAnsi="Arial"/>
                <w:b/>
                <w:i/>
                <w:color w:val="000000" w:themeColor="text1"/>
                <w:sz w:val="16"/>
                <w:szCs w:val="16"/>
                <w:lang w:val="en-GB"/>
              </w:rPr>
              <w:t>2</w:t>
            </w:r>
          </w:p>
        </w:tc>
        <w:tc>
          <w:tcPr>
            <w:tcW w:w="900" w:type="dxa"/>
            <w:tcBorders>
              <w:bottom w:val="single" w:sz="4" w:space="0" w:color="auto"/>
            </w:tcBorders>
          </w:tcPr>
          <w:p w:rsidR="005D5AA6" w:rsidRPr="00BE1C44" w:rsidRDefault="005D5AA6" w:rsidP="0072057C">
            <w:pPr>
              <w:jc w:val="both"/>
              <w:rPr>
                <w:rFonts w:ascii="Arial" w:hAnsi="Arial"/>
                <w:b/>
                <w:bCs/>
                <w:i/>
                <w:color w:val="000000" w:themeColor="text1"/>
                <w:sz w:val="16"/>
                <w:szCs w:val="16"/>
                <w:lang w:val="en-GB"/>
              </w:rPr>
            </w:pPr>
            <w:r>
              <w:rPr>
                <w:rFonts w:ascii="Arial" w:hAnsi="Arial"/>
                <w:b/>
                <w:bCs/>
                <w:i/>
                <w:color w:val="000000" w:themeColor="text1"/>
                <w:sz w:val="16"/>
                <w:szCs w:val="16"/>
                <w:lang w:val="en-GB"/>
              </w:rPr>
              <w:t>2</w:t>
            </w:r>
          </w:p>
        </w:tc>
        <w:tc>
          <w:tcPr>
            <w:tcW w:w="1890" w:type="dxa"/>
            <w:shd w:val="clear" w:color="auto" w:fill="auto"/>
          </w:tcPr>
          <w:p w:rsidR="005D5AA6" w:rsidRPr="00BE1C44" w:rsidRDefault="005D5AA6" w:rsidP="00094A56">
            <w:pPr>
              <w:jc w:val="center"/>
              <w:rPr>
                <w:rFonts w:ascii="Arial" w:hAnsi="Arial"/>
                <w:b/>
                <w:i/>
                <w:color w:val="000000" w:themeColor="text1"/>
                <w:sz w:val="16"/>
                <w:szCs w:val="16"/>
                <w:lang w:val="en-GB"/>
              </w:rPr>
            </w:pPr>
            <w:r>
              <w:rPr>
                <w:sz w:val="20"/>
                <w:szCs w:val="20"/>
              </w:rPr>
              <w:t>Cells for Impedance Measurement for Membrane</w:t>
            </w:r>
            <w:r w:rsidRPr="000A7588">
              <w:rPr>
                <w:sz w:val="20"/>
                <w:szCs w:val="20"/>
              </w:rPr>
              <w:t xml:space="preserve"> </w:t>
            </w:r>
            <w:r>
              <w:rPr>
                <w:sz w:val="20"/>
                <w:szCs w:val="20"/>
              </w:rPr>
              <w:t xml:space="preserve"> (Stainless Steel Type)</w:t>
            </w:r>
          </w:p>
        </w:tc>
        <w:tc>
          <w:tcPr>
            <w:tcW w:w="3870" w:type="dxa"/>
          </w:tcPr>
          <w:p w:rsidR="005D5AA6" w:rsidRPr="002A6B09" w:rsidRDefault="005D5AA6" w:rsidP="002A6B09">
            <w:pPr>
              <w:jc w:val="center"/>
              <w:rPr>
                <w:color w:val="000000" w:themeColor="text1"/>
                <w:sz w:val="20"/>
                <w:szCs w:val="20"/>
                <w:lang w:val="en-GB"/>
              </w:rPr>
            </w:pPr>
            <w:r w:rsidRPr="002A6B09">
              <w:rPr>
                <w:color w:val="000000" w:themeColor="text1"/>
                <w:sz w:val="20"/>
                <w:szCs w:val="20"/>
                <w:lang w:val="en-GB"/>
              </w:rPr>
              <w:t>Body: Stainless Steel Extra Pure Grade</w:t>
            </w:r>
          </w:p>
          <w:p w:rsidR="005D5AA6" w:rsidRPr="002A6B09" w:rsidRDefault="005D5AA6" w:rsidP="002A6B09">
            <w:pPr>
              <w:jc w:val="center"/>
              <w:rPr>
                <w:color w:val="000000" w:themeColor="text1"/>
                <w:sz w:val="20"/>
                <w:szCs w:val="20"/>
                <w:lang w:val="en-GB"/>
              </w:rPr>
            </w:pPr>
            <w:r w:rsidRPr="002A6B09">
              <w:rPr>
                <w:color w:val="000000" w:themeColor="text1"/>
                <w:sz w:val="20"/>
                <w:szCs w:val="20"/>
                <w:lang w:val="en-GB"/>
              </w:rPr>
              <w:t>Spacer: Teflon (High Purity &gt;99%)</w:t>
            </w:r>
          </w:p>
          <w:p w:rsidR="005D5AA6" w:rsidRPr="002A6B09" w:rsidRDefault="005D5AA6" w:rsidP="002A6B09">
            <w:pPr>
              <w:jc w:val="center"/>
              <w:rPr>
                <w:color w:val="000000" w:themeColor="text1"/>
                <w:sz w:val="20"/>
                <w:szCs w:val="20"/>
                <w:lang w:val="en-GB"/>
              </w:rPr>
            </w:pPr>
          </w:p>
          <w:p w:rsidR="005D5AA6" w:rsidRPr="002A6B09" w:rsidRDefault="005D5AA6" w:rsidP="002A6B09">
            <w:pPr>
              <w:jc w:val="center"/>
              <w:rPr>
                <w:color w:val="000000" w:themeColor="text1"/>
                <w:sz w:val="20"/>
                <w:szCs w:val="20"/>
                <w:lang w:val="en-GB"/>
              </w:rPr>
            </w:pPr>
            <w:r w:rsidRPr="002A6B09">
              <w:rPr>
                <w:color w:val="000000" w:themeColor="text1"/>
                <w:sz w:val="20"/>
                <w:szCs w:val="20"/>
                <w:lang w:val="en-GB"/>
              </w:rPr>
              <w:t>Membrane Thickness for Measurement: Adjustable</w:t>
            </w:r>
          </w:p>
          <w:p w:rsidR="005D5AA6" w:rsidRPr="002A6B09" w:rsidRDefault="005D5AA6" w:rsidP="002A6B09">
            <w:pPr>
              <w:jc w:val="center"/>
              <w:rPr>
                <w:color w:val="000000" w:themeColor="text1"/>
                <w:sz w:val="20"/>
                <w:szCs w:val="20"/>
                <w:lang w:val="en-GB"/>
              </w:rPr>
            </w:pPr>
          </w:p>
          <w:p w:rsidR="005D5AA6" w:rsidRPr="002A6B09" w:rsidRDefault="005D5AA6" w:rsidP="002A6B09">
            <w:pPr>
              <w:jc w:val="center"/>
              <w:rPr>
                <w:rFonts w:ascii="Arial" w:hAnsi="Arial"/>
                <w:b/>
                <w:i/>
                <w:color w:val="000000" w:themeColor="text1"/>
                <w:sz w:val="16"/>
                <w:szCs w:val="16"/>
                <w:lang w:val="en-GB"/>
              </w:rPr>
            </w:pPr>
            <w:r w:rsidRPr="002A6B09">
              <w:rPr>
                <w:color w:val="000000" w:themeColor="text1"/>
                <w:sz w:val="20"/>
                <w:szCs w:val="20"/>
                <w:lang w:val="en-GB"/>
              </w:rPr>
              <w:t>Drawing: Attached</w:t>
            </w:r>
          </w:p>
        </w:tc>
        <w:tc>
          <w:tcPr>
            <w:tcW w:w="1260" w:type="dxa"/>
          </w:tcPr>
          <w:p w:rsidR="005D5AA6" w:rsidRPr="00BE1C44" w:rsidRDefault="005D5AA6" w:rsidP="00094A56">
            <w:pPr>
              <w:jc w:val="center"/>
              <w:rPr>
                <w:rFonts w:ascii="Arial" w:hAnsi="Arial"/>
                <w:b/>
                <w:i/>
                <w:color w:val="000000" w:themeColor="text1"/>
                <w:sz w:val="16"/>
                <w:szCs w:val="16"/>
                <w:lang w:val="en-GB"/>
              </w:rPr>
            </w:pPr>
          </w:p>
        </w:tc>
        <w:tc>
          <w:tcPr>
            <w:tcW w:w="1620" w:type="dxa"/>
            <w:shd w:val="clear" w:color="auto" w:fill="auto"/>
          </w:tcPr>
          <w:p w:rsidR="005D5AA6" w:rsidRPr="00BE1C44" w:rsidRDefault="005D5AA6" w:rsidP="00094A56">
            <w:pPr>
              <w:jc w:val="center"/>
              <w:rPr>
                <w:rFonts w:ascii="Arial" w:hAnsi="Arial"/>
                <w:b/>
                <w:i/>
                <w:color w:val="000000" w:themeColor="text1"/>
                <w:sz w:val="16"/>
                <w:szCs w:val="16"/>
                <w:lang w:val="en-GB"/>
              </w:rPr>
            </w:pPr>
          </w:p>
        </w:tc>
      </w:tr>
    </w:tbl>
    <w:p w:rsidR="00151496" w:rsidRPr="00BE1C44" w:rsidRDefault="00151496" w:rsidP="00111CF8">
      <w:pPr>
        <w:rPr>
          <w:rFonts w:ascii="Arial" w:hAnsi="Arial"/>
          <w:color w:val="000000" w:themeColor="text1"/>
          <w:sz w:val="18"/>
          <w:lang w:val="en-GB"/>
        </w:rPr>
      </w:pPr>
    </w:p>
    <w:p w:rsidR="00111CF8" w:rsidRPr="00BE1C44" w:rsidRDefault="000C76AD" w:rsidP="00111CF8">
      <w:pPr>
        <w:jc w:val="both"/>
        <w:rPr>
          <w:rFonts w:ascii="Arial" w:hAnsi="Arial"/>
          <w:color w:val="000000" w:themeColor="text1"/>
          <w:sz w:val="22"/>
          <w:szCs w:val="22"/>
          <w:lang w:val="en-GB"/>
        </w:rPr>
      </w:pPr>
      <w:r w:rsidRPr="00BE1C44">
        <w:rPr>
          <w:rFonts w:ascii="Arial" w:hAnsi="Arial"/>
          <w:color w:val="000000" w:themeColor="text1"/>
          <w:sz w:val="22"/>
          <w:szCs w:val="22"/>
          <w:lang w:val="en-GB"/>
        </w:rPr>
        <w:t xml:space="preserve">I/We </w:t>
      </w:r>
      <w:r w:rsidR="00202E44" w:rsidRPr="00BE1C44">
        <w:rPr>
          <w:rFonts w:ascii="Arial" w:hAnsi="Arial"/>
          <w:color w:val="000000" w:themeColor="text1"/>
          <w:sz w:val="22"/>
          <w:szCs w:val="22"/>
          <w:lang w:val="en-GB"/>
        </w:rPr>
        <w:t>declare</w:t>
      </w:r>
      <w:r w:rsidRPr="00BE1C44">
        <w:rPr>
          <w:rFonts w:ascii="Arial" w:hAnsi="Arial"/>
          <w:color w:val="000000" w:themeColor="text1"/>
          <w:sz w:val="22"/>
          <w:szCs w:val="22"/>
          <w:lang w:val="en-GB"/>
        </w:rPr>
        <w:t xml:space="preserve"> to </w:t>
      </w:r>
      <w:r w:rsidR="00CA14B1" w:rsidRPr="00BE1C44">
        <w:rPr>
          <w:rFonts w:ascii="Arial" w:hAnsi="Arial"/>
          <w:color w:val="000000" w:themeColor="text1"/>
          <w:sz w:val="22"/>
          <w:szCs w:val="22"/>
          <w:lang w:val="en-GB"/>
        </w:rPr>
        <w:t>supply</w:t>
      </w:r>
      <w:r w:rsidRPr="00BE1C44">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BE1C44" w:rsidRDefault="00202E44" w:rsidP="00111CF8">
      <w:pPr>
        <w:jc w:val="both"/>
        <w:rPr>
          <w:rFonts w:ascii="Arial" w:hAnsi="Arial"/>
          <w:color w:val="000000" w:themeColor="text1"/>
          <w:sz w:val="22"/>
          <w:szCs w:val="22"/>
          <w:lang w:val="en-GB"/>
        </w:rPr>
      </w:pPr>
    </w:p>
    <w:p w:rsidR="00202E44" w:rsidRPr="00BE1C44" w:rsidRDefault="00202E44" w:rsidP="00111CF8">
      <w:pPr>
        <w:jc w:val="both"/>
        <w:rPr>
          <w:rFonts w:ascii="Arial" w:hAnsi="Arial"/>
          <w:color w:val="000000" w:themeColor="text1"/>
          <w:sz w:val="22"/>
          <w:szCs w:val="22"/>
          <w:lang w:val="en-GB"/>
        </w:rPr>
      </w:pPr>
    </w:p>
    <w:p w:rsidR="00111CF8" w:rsidRPr="00BE1C44" w:rsidRDefault="00111CF8" w:rsidP="00111CF8">
      <w:pPr>
        <w:jc w:val="both"/>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5040"/>
      </w:tblGrid>
      <w:tr w:rsidR="00151496" w:rsidRPr="00BE1C44">
        <w:trPr>
          <w:cantSplit/>
        </w:trPr>
        <w:tc>
          <w:tcPr>
            <w:tcW w:w="5040" w:type="dxa"/>
          </w:tcPr>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Pr="00BE1C44">
              <w:rPr>
                <w:rFonts w:ascii="Arial" w:hAnsi="Arial"/>
                <w:b/>
                <w:bCs/>
                <w:color w:val="000000" w:themeColor="text1"/>
                <w:sz w:val="22"/>
                <w:lang w:val="en-GB"/>
              </w:rPr>
              <w:t xml:space="preserve"> with Seal</w:t>
            </w:r>
          </w:p>
        </w:tc>
        <w:tc>
          <w:tcPr>
            <w:tcW w:w="5040" w:type="dxa"/>
            <w:vMerge w:val="restart"/>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367587"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w:t>
            </w:r>
            <w:r w:rsidR="00151496" w:rsidRPr="00BE1C44">
              <w:rPr>
                <w:rFonts w:ascii="Arial" w:hAnsi="Arial"/>
                <w:color w:val="000000" w:themeColor="text1"/>
                <w:sz w:val="22"/>
                <w:lang w:val="en-GB"/>
              </w:rPr>
              <w:t>Date:  dd/mm/yy</w:t>
            </w: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tc>
      </w:tr>
      <w:tr w:rsidR="00151496" w:rsidRPr="00BE1C44">
        <w:trPr>
          <w:cantSplit/>
          <w:trHeight w:val="775"/>
        </w:trPr>
        <w:tc>
          <w:tcPr>
            <w:tcW w:w="5040" w:type="dxa"/>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40" w:type="dxa"/>
            <w:vMerge/>
          </w:tcPr>
          <w:p w:rsidR="00151496" w:rsidRPr="00BE1C44" w:rsidRDefault="00151496" w:rsidP="006350D9">
            <w:pPr>
              <w:jc w:val="both"/>
              <w:rPr>
                <w:rFonts w:ascii="Arial" w:hAnsi="Arial"/>
                <w:color w:val="000000" w:themeColor="text1"/>
                <w:sz w:val="22"/>
                <w:lang w:val="en-GB"/>
              </w:rPr>
            </w:pPr>
          </w:p>
        </w:tc>
      </w:tr>
    </w:tbl>
    <w:p w:rsidR="00111CF8" w:rsidRPr="00BE1C44" w:rsidRDefault="00111CF8" w:rsidP="00111CF8">
      <w:pPr>
        <w:jc w:val="both"/>
        <w:rPr>
          <w:color w:val="000000" w:themeColor="text1"/>
          <w:lang w:val="en-GB"/>
        </w:rPr>
      </w:pPr>
    </w:p>
    <w:p w:rsidR="00367587" w:rsidRPr="00BE1C44" w:rsidRDefault="00367587" w:rsidP="00367587">
      <w:pPr>
        <w:rPr>
          <w:rFonts w:ascii="Arial" w:hAnsi="Arial"/>
          <w:b/>
          <w:color w:val="000000" w:themeColor="text1"/>
          <w:sz w:val="18"/>
          <w:lang w:val="en-GB"/>
        </w:rPr>
      </w:pPr>
      <w:r w:rsidRPr="00BE1C44">
        <w:rPr>
          <w:rFonts w:ascii="Arial" w:hAnsi="Arial"/>
          <w:b/>
          <w:color w:val="000000" w:themeColor="text1"/>
          <w:sz w:val="18"/>
          <w:lang w:val="en-GB"/>
        </w:rPr>
        <w:t xml:space="preserve">Note: </w:t>
      </w:r>
    </w:p>
    <w:p w:rsidR="00E81042" w:rsidRPr="00BE1C44" w:rsidRDefault="00E81042" w:rsidP="00367587">
      <w:pPr>
        <w:rPr>
          <w:rFonts w:ascii="Arial" w:hAnsi="Arial"/>
          <w:b/>
          <w:color w:val="000000" w:themeColor="text1"/>
          <w:sz w:val="18"/>
          <w:lang w:val="en-GB"/>
        </w:rPr>
      </w:pPr>
    </w:p>
    <w:p w:rsidR="00E81042" w:rsidRPr="00BE1C44" w:rsidRDefault="00E81042"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Col. 1, 2, 3 &amp; 4 to be filled in by the Procuring Entity and Col. 5 &amp; 6 by the Quotationer. </w:t>
      </w:r>
    </w:p>
    <w:p w:rsidR="00367587" w:rsidRPr="00BE1C44" w:rsidRDefault="00367587" w:rsidP="00367587">
      <w:pPr>
        <w:rPr>
          <w:rFonts w:ascii="Arial" w:hAnsi="Arial"/>
          <w:color w:val="000000" w:themeColor="text1"/>
          <w:sz w:val="18"/>
          <w:lang w:val="en-GB"/>
        </w:rPr>
      </w:pPr>
    </w:p>
    <w:p w:rsidR="00367587" w:rsidRPr="00BE1C44" w:rsidRDefault="00367587"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BE1C44">
        <w:rPr>
          <w:rFonts w:ascii="Tahoma" w:hAnsi="Tahoma" w:cs="Tahoma"/>
          <w:b/>
          <w:color w:val="000000" w:themeColor="text1"/>
          <w:sz w:val="16"/>
          <w:szCs w:val="16"/>
          <w:lang w:val="en-GB"/>
        </w:rPr>
        <w:t>P</w:t>
      </w:r>
      <w:r w:rsidRPr="00BE1C44">
        <w:rPr>
          <w:rFonts w:ascii="Tahoma" w:hAnsi="Tahoma" w:cs="Tahoma"/>
          <w:b/>
          <w:color w:val="000000" w:themeColor="text1"/>
          <w:sz w:val="16"/>
          <w:szCs w:val="16"/>
          <w:lang w:val="en-GB"/>
        </w:rPr>
        <w:t xml:space="preserve">rocuring </w:t>
      </w:r>
      <w:r w:rsidR="00CA1DD8" w:rsidRPr="00BE1C44">
        <w:rPr>
          <w:rFonts w:ascii="Tahoma" w:hAnsi="Tahoma" w:cs="Tahoma"/>
          <w:b/>
          <w:color w:val="000000" w:themeColor="text1"/>
          <w:sz w:val="16"/>
          <w:szCs w:val="16"/>
          <w:lang w:val="en-GB"/>
        </w:rPr>
        <w:t>E</w:t>
      </w:r>
      <w:r w:rsidRPr="00BE1C44">
        <w:rPr>
          <w:rFonts w:ascii="Tahoma" w:hAnsi="Tahoma" w:cs="Tahoma"/>
          <w:b/>
          <w:color w:val="000000" w:themeColor="text1"/>
          <w:sz w:val="16"/>
          <w:szCs w:val="16"/>
          <w:lang w:val="en-GB"/>
        </w:rPr>
        <w:t xml:space="preserve">ntity. In the context of competitive </w:t>
      </w:r>
      <w:r w:rsidR="003F5AFE" w:rsidRPr="00BE1C44">
        <w:rPr>
          <w:rFonts w:ascii="Tahoma" w:hAnsi="Tahoma" w:cs="Tahoma"/>
          <w:b/>
          <w:color w:val="000000" w:themeColor="text1"/>
          <w:sz w:val="16"/>
          <w:szCs w:val="16"/>
          <w:lang w:val="en-GB"/>
        </w:rPr>
        <w:t>Quotations,</w:t>
      </w:r>
      <w:r w:rsidRPr="00BE1C44">
        <w:rPr>
          <w:rFonts w:ascii="Tahoma" w:hAnsi="Tahoma" w:cs="Tahoma"/>
          <w:b/>
          <w:color w:val="000000" w:themeColor="text1"/>
          <w:sz w:val="16"/>
          <w:szCs w:val="16"/>
          <w:lang w:val="en-GB"/>
        </w:rPr>
        <w:t xml:space="preserve"> the specifications shall be prepared to permit the widest possible competition </w:t>
      </w:r>
      <w:r w:rsidR="003F5AFE" w:rsidRPr="00BE1C44">
        <w:rPr>
          <w:rFonts w:ascii="Tahoma" w:hAnsi="Tahoma" w:cs="Tahoma"/>
          <w:b/>
          <w:color w:val="000000" w:themeColor="text1"/>
          <w:sz w:val="16"/>
          <w:szCs w:val="16"/>
          <w:lang w:val="en-GB"/>
        </w:rPr>
        <w:t>and,</w:t>
      </w:r>
      <w:r w:rsidRPr="00BE1C44">
        <w:rPr>
          <w:rFonts w:ascii="Tahoma" w:hAnsi="Tahoma" w:cs="Tahoma"/>
          <w:b/>
          <w:color w:val="000000" w:themeColor="text1"/>
          <w:sz w:val="16"/>
          <w:szCs w:val="16"/>
          <w:lang w:val="en-GB"/>
        </w:rPr>
        <w:t xml:space="preserve"> at the same </w:t>
      </w:r>
      <w:r w:rsidR="003F5AFE" w:rsidRPr="00BE1C44">
        <w:rPr>
          <w:rFonts w:ascii="Tahoma" w:hAnsi="Tahoma" w:cs="Tahoma"/>
          <w:b/>
          <w:color w:val="000000" w:themeColor="text1"/>
          <w:sz w:val="16"/>
          <w:szCs w:val="16"/>
          <w:lang w:val="en-GB"/>
        </w:rPr>
        <w:t>time,</w:t>
      </w:r>
      <w:r w:rsidRPr="00BE1C44">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BE1C44" w:rsidRDefault="00E753CC"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Technical Specifications of the Goods and related services shall be in compliance with the requirements of the Procuring Entity </w:t>
      </w:r>
      <w:r w:rsidR="002C76C2" w:rsidRPr="00BE1C44">
        <w:rPr>
          <w:rFonts w:ascii="Tahoma" w:hAnsi="Tahoma" w:cs="Tahoma"/>
          <w:b/>
          <w:color w:val="000000" w:themeColor="text1"/>
          <w:sz w:val="16"/>
          <w:szCs w:val="16"/>
          <w:lang w:val="en-GB"/>
        </w:rPr>
        <w:t xml:space="preserve">specified in </w:t>
      </w:r>
      <w:r w:rsidRPr="00BE1C44">
        <w:rPr>
          <w:rFonts w:ascii="Tahoma" w:hAnsi="Tahoma" w:cs="Tahoma"/>
          <w:b/>
          <w:color w:val="000000" w:themeColor="text1"/>
          <w:sz w:val="16"/>
          <w:szCs w:val="16"/>
          <w:lang w:val="en-GB"/>
        </w:rPr>
        <w:t>this document.  Quotationer is required to mention make / model (as applicable) of the Goods offered and must attach the appropriate original printed (if not available copied) literature / brochures for the listed items.</w:t>
      </w:r>
    </w:p>
    <w:p w:rsidR="009C55CE" w:rsidRPr="003334FC" w:rsidRDefault="00111CF8" w:rsidP="00D76670">
      <w:pPr>
        <w:tabs>
          <w:tab w:val="num" w:pos="720"/>
        </w:tabs>
        <w:jc w:val="center"/>
        <w:rPr>
          <w:rFonts w:ascii="Amer Type BT" w:hAnsi="Amer Type BT" w:cs="Tahoma" w:hint="eastAsia"/>
          <w:b/>
          <w:bCs/>
          <w:color w:val="000000" w:themeColor="text1"/>
          <w:sz w:val="32"/>
          <w:szCs w:val="28"/>
          <w:lang w:val="en-GB"/>
        </w:rPr>
      </w:pPr>
      <w:r w:rsidRPr="00BE1C44">
        <w:rPr>
          <w:rFonts w:ascii="Tahoma" w:hAnsi="Tahoma" w:cs="Tahoma"/>
          <w:color w:val="000000" w:themeColor="text1"/>
          <w:lang w:val="en-GB"/>
        </w:rPr>
        <w:br w:type="page"/>
      </w:r>
      <w:bookmarkStart w:id="15" w:name="_Toc50280642"/>
      <w:bookmarkStart w:id="16" w:name="_Toc50280866"/>
      <w:bookmarkStart w:id="17" w:name="_Toc231897716"/>
      <w:bookmarkEnd w:id="13"/>
      <w:bookmarkEnd w:id="14"/>
      <w:r w:rsidR="009C55CE" w:rsidRPr="003334FC">
        <w:rPr>
          <w:rFonts w:ascii="Amer Type BT" w:hAnsi="Amer Type BT" w:cs="Tahoma"/>
          <w:b/>
          <w:bCs/>
          <w:color w:val="000000" w:themeColor="text1"/>
          <w:sz w:val="32"/>
          <w:szCs w:val="28"/>
          <w:lang w:val="en-GB"/>
        </w:rPr>
        <w:lastRenderedPageBreak/>
        <w:t>Office of the Sub-Project Manager</w:t>
      </w:r>
    </w:p>
    <w:p w:rsidR="009C55CE" w:rsidRPr="003334FC"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Development of Novel Functional and Smart Materials for Technological Applications (CPSF-231)</w:t>
      </w: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Department of Chemistry, University of Dhaka</w:t>
      </w:r>
    </w:p>
    <w:p w:rsidR="006473B9" w:rsidRPr="00BE1C44" w:rsidRDefault="006473B9" w:rsidP="009C55CE">
      <w:pPr>
        <w:tabs>
          <w:tab w:val="num" w:pos="720"/>
        </w:tabs>
        <w:jc w:val="center"/>
        <w:rPr>
          <w:rFonts w:ascii="Arial" w:hAnsi="Arial" w:cs="Arial"/>
          <w:b/>
          <w:bCs/>
          <w:color w:val="000000" w:themeColor="text1"/>
          <w:sz w:val="28"/>
          <w:szCs w:val="28"/>
          <w:lang w:val="en-GB"/>
        </w:rPr>
      </w:pPr>
    </w:p>
    <w:p w:rsidR="006473B9" w:rsidRPr="00D76670" w:rsidRDefault="006473B9" w:rsidP="00D76670">
      <w:pPr>
        <w:jc w:val="center"/>
        <w:rPr>
          <w:rFonts w:ascii="Arial" w:hAnsi="Arial" w:cs="Arial"/>
          <w:bCs/>
          <w:color w:val="000000" w:themeColor="text1"/>
          <w:szCs w:val="28"/>
          <w:lang w:val="en-GB"/>
        </w:rPr>
      </w:pPr>
      <w:r w:rsidRPr="00D76670">
        <w:rPr>
          <w:rFonts w:ascii="Arial" w:hAnsi="Arial" w:cs="Arial"/>
          <w:bCs/>
          <w:color w:val="000000" w:themeColor="text1"/>
          <w:szCs w:val="28"/>
          <w:lang w:val="en-GB"/>
        </w:rPr>
        <w:t>PURCHASE ORDER FOR THE SUPPLY OF GOODS</w:t>
      </w:r>
    </w:p>
    <w:p w:rsidR="004C33C7" w:rsidRPr="00D76670" w:rsidRDefault="004C33C7" w:rsidP="00D76670">
      <w:pPr>
        <w:jc w:val="center"/>
        <w:rPr>
          <w:rFonts w:ascii="Arial" w:hAnsi="Arial" w:cs="Arial"/>
          <w:b/>
          <w:bCs/>
          <w:iCs/>
          <w:color w:val="000000" w:themeColor="text1"/>
          <w:sz w:val="22"/>
          <w:szCs w:val="18"/>
        </w:rPr>
      </w:pPr>
    </w:p>
    <w:p w:rsidR="006473B9" w:rsidRDefault="00CB28C4" w:rsidP="00D76670">
      <w:pPr>
        <w:jc w:val="center"/>
        <w:rPr>
          <w:rFonts w:ascii="Arial" w:hAnsi="Arial"/>
          <w:b/>
          <w:bCs/>
          <w:iCs/>
          <w:color w:val="000000" w:themeColor="text1"/>
          <w:sz w:val="28"/>
          <w:szCs w:val="32"/>
        </w:rPr>
      </w:pPr>
      <w:r w:rsidRPr="00CB28C4">
        <w:rPr>
          <w:rFonts w:ascii="Arial" w:hAnsi="Arial"/>
          <w:b/>
          <w:bCs/>
          <w:iCs/>
          <w:color w:val="000000" w:themeColor="text1"/>
          <w:sz w:val="28"/>
          <w:szCs w:val="32"/>
        </w:rPr>
        <w:t>Accessories for Scientific Instruments</w:t>
      </w:r>
    </w:p>
    <w:p w:rsidR="00CB28C4" w:rsidRPr="00BE1C44" w:rsidRDefault="00CB28C4" w:rsidP="00D76670">
      <w:pPr>
        <w:jc w:val="center"/>
        <w:rPr>
          <w:rFonts w:ascii="Arial" w:hAnsi="Arial" w:cs="Arial"/>
          <w:b/>
          <w:bCs/>
          <w:color w:val="000000" w:themeColor="text1"/>
          <w:sz w:val="28"/>
          <w:szCs w:val="28"/>
          <w:lang w:val="en-GB"/>
        </w:rPr>
      </w:pPr>
    </w:p>
    <w:p w:rsidR="006473B9" w:rsidRPr="00BE1C44" w:rsidRDefault="006473B9" w:rsidP="00D76670">
      <w:pPr>
        <w:jc w:val="center"/>
        <w:rPr>
          <w:rFonts w:ascii="Arial" w:hAnsi="Arial" w:cs="Arial"/>
          <w:b/>
          <w:bCs/>
          <w:color w:val="000000" w:themeColor="text1"/>
          <w:lang w:val="en-GB"/>
        </w:rPr>
      </w:pPr>
      <w:r w:rsidRPr="00BE1C44">
        <w:rPr>
          <w:rFonts w:ascii="Arial" w:hAnsi="Arial" w:cs="Arial"/>
          <w:b/>
          <w:bCs/>
          <w:color w:val="000000" w:themeColor="text1"/>
          <w:lang w:val="en-GB"/>
        </w:rPr>
        <w:t>Purchase Order No.___________                                             Date: dd/mm/yy</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3"/>
        <w:gridCol w:w="5027"/>
      </w:tblGrid>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p>
          <w:p w:rsidR="00FB0418" w:rsidRPr="00BE1C44" w:rsidRDefault="006473B9" w:rsidP="00FB0418">
            <w:pPr>
              <w:pStyle w:val="Footer"/>
              <w:ind w:right="360"/>
              <w:rPr>
                <w:color w:val="000000" w:themeColor="text1"/>
                <w:sz w:val="20"/>
                <w:szCs w:val="20"/>
                <w:lang w:val="fr-FR"/>
              </w:rPr>
            </w:pPr>
            <w:r w:rsidRPr="00BE1C44">
              <w:rPr>
                <w:rFonts w:ascii="Arial" w:hAnsi="Arial" w:cs="Arial"/>
                <w:b/>
                <w:bCs/>
                <w:color w:val="000000" w:themeColor="text1"/>
                <w:sz w:val="22"/>
                <w:szCs w:val="22"/>
                <w:lang w:val="en-GB"/>
              </w:rPr>
              <w:t xml:space="preserve">             RFQ No:</w:t>
            </w:r>
            <w:r w:rsidR="00DE4160" w:rsidRPr="00BE1C44">
              <w:rPr>
                <w:rFonts w:ascii="Arial" w:hAnsi="Arial" w:cs="Arial"/>
                <w:b/>
                <w:bCs/>
                <w:color w:val="000000" w:themeColor="text1"/>
                <w:sz w:val="22"/>
                <w:szCs w:val="22"/>
                <w:lang w:val="en-GB"/>
              </w:rPr>
              <w:t xml:space="preserve"> </w:t>
            </w:r>
            <w:r w:rsidR="00B65CC9" w:rsidRPr="00B65CC9">
              <w:rPr>
                <w:color w:val="000000" w:themeColor="text1"/>
                <w:spacing w:val="4"/>
                <w:lang w:val="en-GB"/>
              </w:rPr>
              <w:t>UGC/HEQEP/DU/CPSF231/2017-18/Procurement/G0</w:t>
            </w:r>
            <w:r w:rsidR="00CB28C4">
              <w:rPr>
                <w:color w:val="000000" w:themeColor="text1"/>
                <w:spacing w:val="4"/>
                <w:lang w:val="en-GB"/>
              </w:rPr>
              <w:t>6</w:t>
            </w: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w:t>
            </w:r>
          </w:p>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Date:</w:t>
            </w:r>
            <w:r w:rsidR="002C76C2" w:rsidRPr="00BE1C44">
              <w:rPr>
                <w:rFonts w:ascii="Arial" w:hAnsi="Arial" w:cs="Arial"/>
                <w:b/>
                <w:bCs/>
                <w:color w:val="000000" w:themeColor="text1"/>
                <w:sz w:val="22"/>
                <w:szCs w:val="22"/>
                <w:lang w:val="en-GB"/>
              </w:rPr>
              <w:t xml:space="preserve">   </w:t>
            </w:r>
            <w:r w:rsidRPr="00BE1C44">
              <w:rPr>
                <w:rFonts w:ascii="Arial" w:hAnsi="Arial" w:cs="Arial"/>
                <w:b/>
                <w:bCs/>
                <w:color w:val="000000" w:themeColor="text1"/>
                <w:sz w:val="22"/>
                <w:szCs w:val="22"/>
                <w:lang w:val="en-GB"/>
              </w:rPr>
              <w:t>dd/mm/yy</w:t>
            </w:r>
          </w:p>
        </w:tc>
      </w:tr>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To:</w:t>
            </w:r>
          </w:p>
          <w:p w:rsidR="006473B9" w:rsidRPr="00BE1C44" w:rsidRDefault="006473B9" w:rsidP="00A722C1">
            <w:pPr>
              <w:rPr>
                <w:rFonts w:ascii="Arial" w:hAnsi="Arial" w:cs="Arial"/>
                <w:b/>
                <w:i/>
                <w:color w:val="000000" w:themeColor="text1"/>
                <w:sz w:val="16"/>
                <w:szCs w:val="16"/>
                <w:lang w:val="en-GB"/>
              </w:rPr>
            </w:pPr>
            <w:r w:rsidRPr="00BE1C44">
              <w:rPr>
                <w:rFonts w:ascii="Arial" w:hAnsi="Arial" w:cs="Arial"/>
                <w:b/>
                <w:i/>
                <w:color w:val="000000" w:themeColor="text1"/>
                <w:sz w:val="16"/>
                <w:szCs w:val="16"/>
                <w:lang w:val="en-GB"/>
              </w:rPr>
              <w:t>[name and address of the Supplier]</w:t>
            </w:r>
          </w:p>
          <w:p w:rsidR="006473B9" w:rsidRPr="00BE1C44" w:rsidRDefault="006473B9" w:rsidP="00A722C1">
            <w:pPr>
              <w:rPr>
                <w:rFonts w:ascii="Arial" w:hAnsi="Arial" w:cs="Arial"/>
                <w:b/>
                <w:color w:val="000000" w:themeColor="text1"/>
                <w:sz w:val="16"/>
                <w:szCs w:val="16"/>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color w:val="000000" w:themeColor="text1"/>
                <w:sz w:val="22"/>
                <w:szCs w:val="22"/>
                <w:lang w:val="en-GB"/>
              </w:rPr>
            </w:pPr>
          </w:p>
        </w:tc>
      </w:tr>
      <w:tr w:rsidR="006473B9" w:rsidRPr="00BE1C44">
        <w:tc>
          <w:tcPr>
            <w:tcW w:w="4513" w:type="dxa"/>
            <w:tcBorders>
              <w:left w:val="single" w:sz="6" w:space="0" w:color="auto"/>
              <w:bottom w:val="nil"/>
            </w:tcBorders>
          </w:tcPr>
          <w:p w:rsidR="006473B9" w:rsidRPr="00BE1C44" w:rsidRDefault="006473B9" w:rsidP="00A722C1">
            <w:pPr>
              <w:rPr>
                <w:rFonts w:ascii="Arial" w:hAnsi="Arial" w:cs="Arial"/>
                <w:b/>
                <w:bCs/>
                <w:color w:val="000000" w:themeColor="text1"/>
                <w:sz w:val="16"/>
                <w:szCs w:val="16"/>
                <w:lang w:val="en-GB"/>
              </w:rPr>
            </w:pPr>
            <w:r w:rsidRPr="00BE1C44">
              <w:rPr>
                <w:rFonts w:ascii="Arial" w:hAnsi="Arial" w:cs="Arial"/>
                <w:b/>
                <w:bCs/>
                <w:color w:val="000000" w:themeColor="text1"/>
                <w:sz w:val="22"/>
                <w:szCs w:val="22"/>
                <w:lang w:val="en-GB"/>
              </w:rPr>
              <w:t xml:space="preserve">Delivery Date: </w:t>
            </w:r>
            <w:r w:rsidRPr="00BE1C44">
              <w:rPr>
                <w:rFonts w:ascii="Arial" w:hAnsi="Arial" w:cs="Arial"/>
                <w:b/>
                <w:bCs/>
                <w:i/>
                <w:iCs/>
                <w:color w:val="000000" w:themeColor="text1"/>
                <w:sz w:val="16"/>
                <w:szCs w:val="16"/>
                <w:lang w:val="en-GB"/>
              </w:rPr>
              <w:t>[insert completion date]</w:t>
            </w:r>
          </w:p>
          <w:p w:rsidR="006473B9" w:rsidRPr="00BE1C44"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BE1C44" w:rsidRDefault="006473B9" w:rsidP="00A722C1">
            <w:pPr>
              <w:rPr>
                <w:rFonts w:ascii="Arial" w:hAnsi="Arial" w:cs="Arial"/>
                <w:b/>
                <w:bCs/>
                <w:i/>
                <w:iCs/>
                <w:color w:val="000000" w:themeColor="text1"/>
                <w:sz w:val="22"/>
                <w:szCs w:val="22"/>
                <w:lang w:val="en-GB"/>
              </w:rPr>
            </w:pPr>
            <w:r w:rsidRPr="00BE1C44">
              <w:rPr>
                <w:rFonts w:ascii="Arial" w:hAnsi="Arial" w:cs="Arial"/>
                <w:b/>
                <w:bCs/>
                <w:color w:val="000000" w:themeColor="text1"/>
                <w:sz w:val="22"/>
                <w:szCs w:val="22"/>
                <w:lang w:val="en-GB"/>
              </w:rPr>
              <w:t xml:space="preserve">Order Value:TK. </w:t>
            </w:r>
            <w:r w:rsidRPr="00BE1C44">
              <w:rPr>
                <w:rFonts w:ascii="Arial" w:hAnsi="Arial" w:cs="Arial"/>
                <w:b/>
                <w:bCs/>
                <w:i/>
                <w:iCs/>
                <w:color w:val="000000" w:themeColor="text1"/>
                <w:sz w:val="16"/>
                <w:szCs w:val="16"/>
                <w:lang w:val="en-GB"/>
              </w:rPr>
              <w:t>[insert Contract Price]</w:t>
            </w:r>
          </w:p>
          <w:p w:rsidR="006473B9" w:rsidRPr="00BE1C44" w:rsidRDefault="006473B9" w:rsidP="00C07DA4">
            <w:pPr>
              <w:jc w:val="center"/>
              <w:rPr>
                <w:rFonts w:ascii="Arial" w:hAnsi="Arial" w:cs="Arial"/>
                <w:b/>
                <w:bCs/>
                <w:color w:val="000000" w:themeColor="text1"/>
                <w:sz w:val="28"/>
                <w:szCs w:val="28"/>
                <w:lang w:val="en-GB"/>
              </w:rPr>
            </w:pPr>
          </w:p>
        </w:tc>
      </w:tr>
      <w:tr w:rsidR="006473B9" w:rsidRPr="00BE1C44">
        <w:tc>
          <w:tcPr>
            <w:tcW w:w="9540" w:type="dxa"/>
            <w:gridSpan w:val="2"/>
            <w:tcBorders>
              <w:top w:val="nil"/>
              <w:left w:val="single" w:sz="4" w:space="0" w:color="auto"/>
              <w:bottom w:val="single" w:sz="4" w:space="0" w:color="auto"/>
              <w:right w:val="single" w:sz="4" w:space="0" w:color="auto"/>
            </w:tcBorders>
          </w:tcPr>
          <w:p w:rsidR="006473B9" w:rsidRPr="00BE1C44" w:rsidRDefault="006473B9" w:rsidP="00C07DA4">
            <w:pPr>
              <w:jc w:val="cente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Delivery: As per Terms and Conditions  </w:t>
            </w:r>
          </w:p>
          <w:p w:rsidR="006473B9" w:rsidRPr="00BE1C44" w:rsidRDefault="006473B9" w:rsidP="00C07DA4">
            <w:pPr>
              <w:jc w:val="center"/>
              <w:rPr>
                <w:rFonts w:ascii="Arial" w:hAnsi="Arial" w:cs="Arial"/>
                <w:b/>
                <w:bCs/>
                <w:color w:val="000000" w:themeColor="text1"/>
                <w:sz w:val="22"/>
                <w:szCs w:val="22"/>
                <w:lang w:val="en-GB"/>
              </w:rPr>
            </w:pPr>
          </w:p>
        </w:tc>
      </w:tr>
    </w:tbl>
    <w:p w:rsidR="006473B9" w:rsidRPr="00BE1C44" w:rsidRDefault="006473B9" w:rsidP="006473B9">
      <w:pPr>
        <w:rPr>
          <w:rFonts w:ascii="Arial" w:hAnsi="Arial" w:cs="Arial"/>
          <w:color w:val="000000" w:themeColor="text1"/>
          <w:sz w:val="22"/>
          <w:szCs w:val="22"/>
          <w:lang w:val="en-GB"/>
        </w:rPr>
      </w:pPr>
    </w:p>
    <w:p w:rsidR="006473B9" w:rsidRPr="00BE1C44" w:rsidRDefault="006473B9" w:rsidP="006473B9">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The Purchaser has accepted your Quotation dated </w:t>
      </w:r>
      <w:r w:rsidRPr="00BE1C44">
        <w:rPr>
          <w:rFonts w:ascii="Arial" w:hAnsi="Arial" w:cs="Arial"/>
          <w:b/>
          <w:iCs/>
          <w:color w:val="000000" w:themeColor="text1"/>
          <w:sz w:val="16"/>
          <w:szCs w:val="16"/>
          <w:lang w:val="en-GB"/>
        </w:rPr>
        <w:t>[insert date]</w:t>
      </w:r>
      <w:r w:rsidRPr="00BE1C44">
        <w:rPr>
          <w:rFonts w:ascii="Arial" w:hAnsi="Arial" w:cs="Arial"/>
          <w:color w:val="000000" w:themeColor="text1"/>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tblPr>
      <w:tblGrid>
        <w:gridCol w:w="9540"/>
      </w:tblGrid>
      <w:tr w:rsidR="006473B9" w:rsidRPr="00BE1C44">
        <w:tc>
          <w:tcPr>
            <w:tcW w:w="9540" w:type="dxa"/>
            <w:tcBorders>
              <w:bottom w:val="single" w:sz="18" w:space="0" w:color="auto"/>
            </w:tcBorders>
          </w:tcPr>
          <w:p w:rsidR="006473B9" w:rsidRPr="00BE1C44" w:rsidRDefault="006473B9" w:rsidP="00C07DA4">
            <w:pPr>
              <w:jc w:val="center"/>
              <w:rPr>
                <w:rFonts w:ascii="Arial" w:hAnsi="Arial" w:cs="Arial"/>
                <w:b/>
                <w:color w:val="000000" w:themeColor="text1"/>
                <w:sz w:val="28"/>
                <w:szCs w:val="28"/>
                <w:lang w:val="en-GB"/>
              </w:rPr>
            </w:pPr>
            <w:r w:rsidRPr="00BE1C44">
              <w:rPr>
                <w:rFonts w:ascii="Arial" w:hAnsi="Arial" w:cs="Arial"/>
                <w:b/>
                <w:color w:val="000000" w:themeColor="text1"/>
                <w:sz w:val="28"/>
                <w:szCs w:val="28"/>
                <w:lang w:val="en-GB"/>
              </w:rPr>
              <w:t>ORDER ITEMS</w:t>
            </w:r>
          </w:p>
        </w:tc>
      </w:tr>
      <w:tr w:rsidR="006473B9" w:rsidRPr="00BE1C44" w:rsidTr="00333422">
        <w:trPr>
          <w:trHeight w:val="2025"/>
        </w:trPr>
        <w:tc>
          <w:tcPr>
            <w:tcW w:w="9540" w:type="dxa"/>
            <w:tcBorders>
              <w:top w:val="single" w:sz="4" w:space="0" w:color="auto"/>
              <w:left w:val="single" w:sz="4" w:space="0" w:color="auto"/>
              <w:bottom w:val="single" w:sz="4" w:space="0" w:color="auto"/>
              <w:right w:val="single" w:sz="4" w:space="0" w:color="auto"/>
            </w:tcBorders>
          </w:tcPr>
          <w:p w:rsidR="00E4093E" w:rsidRPr="00BE1C44" w:rsidRDefault="00E4093E" w:rsidP="00C07DA4">
            <w:pPr>
              <w:jc w:val="center"/>
              <w:rPr>
                <w:rFonts w:ascii="Arial" w:hAnsi="Arial" w:cs="Arial"/>
                <w:color w:val="000000" w:themeColor="text1"/>
                <w:sz w:val="22"/>
                <w:szCs w:val="22"/>
                <w:lang w:val="en-GB"/>
              </w:rPr>
            </w:pPr>
          </w:p>
          <w:p w:rsidR="00E4093E" w:rsidRPr="00BE1C44" w:rsidRDefault="00E4093E" w:rsidP="00C07DA4">
            <w:pPr>
              <w:jc w:val="center"/>
              <w:rPr>
                <w:rFonts w:ascii="Arial" w:hAnsi="Arial" w:cs="Arial"/>
                <w:color w:val="000000" w:themeColor="text1"/>
                <w:sz w:val="22"/>
                <w:szCs w:val="22"/>
                <w:lang w:val="en-GB"/>
              </w:rPr>
            </w:pPr>
          </w:p>
          <w:p w:rsidR="00E4093E" w:rsidRPr="00BE1C44" w:rsidRDefault="00202E44" w:rsidP="00C07DA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Priced Schedule </w:t>
            </w:r>
            <w:r w:rsidR="00E4093E" w:rsidRPr="00BE1C44">
              <w:rPr>
                <w:rFonts w:ascii="Arial" w:hAnsi="Arial" w:cs="Arial"/>
                <w:color w:val="000000" w:themeColor="text1"/>
                <w:sz w:val="22"/>
                <w:szCs w:val="22"/>
                <w:lang w:val="en-GB"/>
              </w:rPr>
              <w:t>for Goods and related services</w:t>
            </w:r>
          </w:p>
          <w:p w:rsidR="00E4093E" w:rsidRPr="00BE1C44" w:rsidRDefault="00202E44" w:rsidP="00C07DA4">
            <w:pPr>
              <w:jc w:val="center"/>
              <w:rPr>
                <w:color w:val="000000" w:themeColor="text1"/>
                <w:sz w:val="32"/>
                <w:szCs w:val="3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w:t>
            </w:r>
            <w:r w:rsidR="00E4093E" w:rsidRPr="00BE1C44">
              <w:rPr>
                <w:rFonts w:ascii="Arial" w:hAnsi="Arial" w:cs="Arial"/>
                <w:color w:val="000000" w:themeColor="text1"/>
                <w:sz w:val="22"/>
                <w:szCs w:val="22"/>
                <w:lang w:val="en-GB"/>
              </w:rPr>
              <w:t>Technical Specification of the Goods Required</w:t>
            </w:r>
          </w:p>
          <w:p w:rsidR="00E4093E" w:rsidRPr="00BE1C44" w:rsidRDefault="0033189F" w:rsidP="00C07DA4">
            <w:pPr>
              <w:jc w:val="center"/>
              <w:rPr>
                <w:rFonts w:ascii="Arial" w:hAnsi="Arial"/>
                <w:color w:val="000000" w:themeColor="text1"/>
                <w:sz w:val="22"/>
                <w:lang w:val="en-GB"/>
              </w:rPr>
            </w:pPr>
            <w:r w:rsidRPr="00BE1C44">
              <w:rPr>
                <w:rFonts w:ascii="Arial" w:hAnsi="Arial" w:cs="Arial"/>
                <w:color w:val="000000" w:themeColor="text1"/>
                <w:sz w:val="22"/>
                <w:szCs w:val="22"/>
                <w:lang w:val="en-GB"/>
              </w:rPr>
              <w:t>Attached Certified photocopy of Terms and Conditions</w:t>
            </w:r>
          </w:p>
          <w:p w:rsidR="006473B9" w:rsidRPr="00BE1C44" w:rsidRDefault="006473B9" w:rsidP="00C07DA4">
            <w:pPr>
              <w:jc w:val="center"/>
              <w:rPr>
                <w:rFonts w:ascii="Arial" w:hAnsi="Arial" w:cs="Arial"/>
                <w:color w:val="000000" w:themeColor="text1"/>
                <w:sz w:val="22"/>
                <w:szCs w:val="22"/>
                <w:lang w:val="en-GB"/>
              </w:rPr>
            </w:pP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 xml:space="preserve">Signature of the Procuring Entity with </w:t>
            </w:r>
            <w:r w:rsidR="00E4093E" w:rsidRPr="00BE1C44">
              <w:rPr>
                <w:rFonts w:ascii="Arial" w:hAnsi="Arial" w:cs="Arial"/>
                <w:color w:val="000000" w:themeColor="text1"/>
                <w:sz w:val="21"/>
                <w:szCs w:val="21"/>
                <w:lang w:val="en-GB"/>
              </w:rPr>
              <w:t xml:space="preserve">name and </w:t>
            </w:r>
            <w:r w:rsidRPr="00BE1C44">
              <w:rPr>
                <w:rFonts w:ascii="Arial" w:hAnsi="Arial" w:cs="Arial"/>
                <w:color w:val="000000" w:themeColor="text1"/>
                <w:sz w:val="21"/>
                <w:szCs w:val="21"/>
                <w:lang w:val="en-GB"/>
              </w:rPr>
              <w:t>Designation</w:t>
            </w:r>
            <w:r w:rsidRPr="00BE1C44">
              <w:rPr>
                <w:rFonts w:ascii="Arial" w:hAnsi="Arial" w:cs="Arial"/>
                <w:color w:val="000000" w:themeColor="text1"/>
                <w:sz w:val="22"/>
                <w:szCs w:val="22"/>
                <w:lang w:val="en-GB"/>
              </w:rPr>
              <w:t xml:space="preserve">  </w:t>
            </w: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2C07E0">
              <w:rPr>
                <w:rFonts w:ascii="Arial" w:hAnsi="Arial" w:cs="Arial"/>
                <w:color w:val="000000" w:themeColor="text1"/>
                <w:sz w:val="22"/>
                <w:szCs w:val="22"/>
                <w:lang w:val="en-GB"/>
              </w:rPr>
              <w:t>:</w:t>
            </w:r>
          </w:p>
        </w:tc>
      </w:tr>
    </w:tbl>
    <w:p w:rsidR="006473B9" w:rsidRPr="00BE1C44" w:rsidRDefault="00DF4908" w:rsidP="00D76670">
      <w:pPr>
        <w:rPr>
          <w:rFonts w:ascii="Tahoma" w:hAnsi="Tahoma" w:cs="Tahoma"/>
          <w:color w:val="000000" w:themeColor="text1"/>
          <w:sz w:val="20"/>
          <w:szCs w:val="20"/>
          <w:lang w:val="en-GB"/>
        </w:rPr>
      </w:pPr>
      <w:r w:rsidRPr="00BE1C44">
        <w:rPr>
          <w:rFonts w:ascii="Arial" w:hAnsi="Arial" w:cs="Arial"/>
          <w:b/>
          <w:color w:val="000000" w:themeColor="text1"/>
          <w:sz w:val="22"/>
          <w:szCs w:val="22"/>
          <w:lang w:val="en-GB"/>
        </w:rPr>
        <w:t>Attachments</w:t>
      </w:r>
      <w:r w:rsidRPr="00BE1C44">
        <w:rPr>
          <w:rFonts w:ascii="Arial" w:hAnsi="Arial" w:cs="Arial"/>
          <w:color w:val="000000" w:themeColor="text1"/>
          <w:sz w:val="22"/>
          <w:szCs w:val="22"/>
          <w:lang w:val="en-GB"/>
        </w:rPr>
        <w:t>:</w:t>
      </w:r>
      <w:r w:rsidR="006473B9" w:rsidRPr="00BE1C44">
        <w:rPr>
          <w:rFonts w:ascii="Arial" w:hAnsi="Arial" w:cs="Arial"/>
          <w:color w:val="000000" w:themeColor="text1"/>
          <w:sz w:val="22"/>
          <w:szCs w:val="22"/>
          <w:lang w:val="en-GB"/>
        </w:rPr>
        <w:t xml:space="preserve">  </w:t>
      </w:r>
      <w:r w:rsidR="0033189F" w:rsidRPr="00BE1C44">
        <w:rPr>
          <w:rFonts w:ascii="Arial" w:hAnsi="Arial" w:cs="Arial"/>
          <w:color w:val="000000" w:themeColor="text1"/>
          <w:sz w:val="22"/>
          <w:szCs w:val="22"/>
          <w:lang w:val="en-GB"/>
        </w:rPr>
        <w:t>As stated above</w:t>
      </w:r>
      <w:r w:rsidR="006473B9" w:rsidRPr="00BE1C44">
        <w:rPr>
          <w:rFonts w:ascii="Arial" w:hAnsi="Arial" w:cs="Arial"/>
          <w:color w:val="000000" w:themeColor="text1"/>
          <w:sz w:val="22"/>
          <w:szCs w:val="22"/>
          <w:lang w:val="en-GB"/>
        </w:rPr>
        <w:t xml:space="preserve">                 </w:t>
      </w:r>
      <w:r w:rsidR="006473B9" w:rsidRPr="00BE1C44">
        <w:rPr>
          <w:rFonts w:ascii="Tahoma" w:hAnsi="Tahoma" w:cs="Tahoma"/>
          <w:color w:val="000000" w:themeColor="text1"/>
          <w:sz w:val="20"/>
          <w:szCs w:val="20"/>
          <w:lang w:val="en-GB"/>
        </w:rPr>
        <w:t xml:space="preserve">              </w:t>
      </w:r>
    </w:p>
    <w:p w:rsidR="007C5036" w:rsidRPr="00BE1C44" w:rsidRDefault="00333422" w:rsidP="000C5CCB">
      <w:pPr>
        <w:pStyle w:val="Heading1"/>
        <w:keepLines/>
        <w:suppressAutoHyphens w:val="0"/>
        <w:rPr>
          <w:color w:val="000000" w:themeColor="text1"/>
          <w:lang w:val="en-GB"/>
        </w:rPr>
      </w:pPr>
      <w:bookmarkStart w:id="18" w:name="_Toc231875001"/>
      <w:bookmarkStart w:id="19" w:name="_Toc231897723"/>
      <w:bookmarkEnd w:id="15"/>
      <w:bookmarkEnd w:id="16"/>
      <w:bookmarkEnd w:id="17"/>
      <w:r>
        <w:rPr>
          <w:color w:val="000000" w:themeColor="text1"/>
          <w:lang w:val="en-GB"/>
        </w:rPr>
        <w:lastRenderedPageBreak/>
        <w:t>Terms and Conditions</w:t>
      </w:r>
    </w:p>
    <w:p w:rsidR="007C5036" w:rsidRPr="00BE1C44" w:rsidRDefault="007C5036" w:rsidP="000C5CCB">
      <w:pPr>
        <w:pStyle w:val="Heading1"/>
        <w:keepLines/>
        <w:suppressAutoHyphens w:val="0"/>
        <w:rPr>
          <w:color w:val="000000" w:themeColor="text1"/>
          <w:lang w:val="en-GB"/>
        </w:rPr>
      </w:pPr>
      <w:r w:rsidRPr="00BE1C44">
        <w:rPr>
          <w:color w:val="000000" w:themeColor="text1"/>
          <w:lang w:val="en-GB"/>
        </w:rPr>
        <w:t xml:space="preserve">for </w:t>
      </w:r>
    </w:p>
    <w:p w:rsidR="000C5CCB" w:rsidRPr="00BE1C44" w:rsidRDefault="007C5036" w:rsidP="000C5CCB">
      <w:pPr>
        <w:pStyle w:val="Heading1"/>
        <w:keepLines/>
        <w:suppressAutoHyphens w:val="0"/>
        <w:rPr>
          <w:color w:val="000000" w:themeColor="text1"/>
          <w:u w:val="single"/>
          <w:lang w:val="en-GB"/>
        </w:rPr>
      </w:pPr>
      <w:r w:rsidRPr="00BE1C44">
        <w:rPr>
          <w:color w:val="000000" w:themeColor="text1"/>
          <w:sz w:val="34"/>
          <w:u w:val="single"/>
          <w:lang w:val="en-GB"/>
        </w:rPr>
        <w:t>Supply of Goods and Payment</w:t>
      </w:r>
    </w:p>
    <w:p w:rsidR="00920060" w:rsidRPr="00BE1C44" w:rsidRDefault="00920060" w:rsidP="00920060">
      <w:pPr>
        <w:rPr>
          <w:color w:val="000000" w:themeColor="text1"/>
          <w:lang w:val="en-GB"/>
        </w:rPr>
      </w:pPr>
    </w:p>
    <w:p w:rsidR="00FE109B" w:rsidRPr="00BE1C44"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Terms and </w:t>
      </w:r>
      <w:r w:rsidR="00FE109B" w:rsidRPr="00BE1C44">
        <w:rPr>
          <w:rFonts w:ascii="Tahoma" w:hAnsi="Tahoma" w:cs="Tahoma"/>
          <w:color w:val="000000" w:themeColor="text1"/>
          <w:sz w:val="20"/>
          <w:szCs w:val="20"/>
          <w:lang w:val="en-GB"/>
        </w:rPr>
        <w:t xml:space="preserve">Conditions contained herein shall be binding upon both the </w:t>
      </w:r>
      <w:r w:rsidR="00B162CA" w:rsidRPr="00BE1C44">
        <w:rPr>
          <w:rFonts w:ascii="Tahoma" w:hAnsi="Tahoma" w:cs="Tahoma"/>
          <w:color w:val="000000" w:themeColor="text1"/>
          <w:sz w:val="20"/>
          <w:szCs w:val="20"/>
          <w:lang w:val="en-GB"/>
        </w:rPr>
        <w:t xml:space="preserve">Procuring </w:t>
      </w:r>
      <w:r w:rsidRPr="00BE1C44">
        <w:rPr>
          <w:rFonts w:ascii="Tahoma" w:hAnsi="Tahoma" w:cs="Tahoma"/>
          <w:color w:val="000000" w:themeColor="text1"/>
          <w:sz w:val="20"/>
          <w:szCs w:val="20"/>
          <w:lang w:val="en-GB"/>
        </w:rPr>
        <w:t>E</w:t>
      </w:r>
      <w:r w:rsidR="00B162CA" w:rsidRPr="00BE1C44">
        <w:rPr>
          <w:rFonts w:ascii="Tahoma" w:hAnsi="Tahoma" w:cs="Tahoma"/>
          <w:color w:val="000000" w:themeColor="text1"/>
          <w:sz w:val="20"/>
          <w:szCs w:val="20"/>
          <w:lang w:val="en-GB"/>
        </w:rPr>
        <w:t>ntity and the Supplier</w:t>
      </w:r>
      <w:r w:rsidR="00FE109B" w:rsidRPr="00BE1C44">
        <w:rPr>
          <w:rFonts w:ascii="Tahoma" w:hAnsi="Tahoma" w:cs="Tahoma"/>
          <w:color w:val="000000" w:themeColor="text1"/>
          <w:sz w:val="20"/>
          <w:szCs w:val="20"/>
          <w:lang w:val="en-GB"/>
        </w:rPr>
        <w:t xml:space="preserve"> for the purpose of administration and management of this Contract.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Implementation </w:t>
      </w:r>
      <w:r w:rsidR="00BD003B" w:rsidRPr="00BE1C44">
        <w:rPr>
          <w:rFonts w:ascii="Tahoma" w:hAnsi="Tahoma" w:cs="Tahoma"/>
          <w:color w:val="000000" w:themeColor="text1"/>
          <w:sz w:val="20"/>
          <w:szCs w:val="20"/>
          <w:lang w:val="en-GB"/>
        </w:rPr>
        <w:t xml:space="preserve">and interpretation of these </w:t>
      </w:r>
      <w:r w:rsidR="00B47176" w:rsidRPr="00BE1C44">
        <w:rPr>
          <w:rFonts w:ascii="Tahoma" w:hAnsi="Tahoma" w:cs="Tahoma"/>
          <w:color w:val="000000" w:themeColor="text1"/>
          <w:sz w:val="20"/>
          <w:szCs w:val="20"/>
          <w:lang w:val="en-GB"/>
        </w:rPr>
        <w:t xml:space="preserve">Terms and </w:t>
      </w:r>
      <w:r w:rsidR="00BD003B" w:rsidRPr="00BE1C44">
        <w:rPr>
          <w:rFonts w:ascii="Tahoma" w:hAnsi="Tahoma" w:cs="Tahoma"/>
          <w:color w:val="000000" w:themeColor="text1"/>
          <w:sz w:val="20"/>
          <w:szCs w:val="20"/>
          <w:lang w:val="en-GB"/>
        </w:rPr>
        <w:t xml:space="preserve">Conditions </w:t>
      </w:r>
      <w:r w:rsidRPr="00BE1C44">
        <w:rPr>
          <w:rFonts w:ascii="Tahoma" w:hAnsi="Tahoma" w:cs="Tahoma"/>
          <w:color w:val="000000" w:themeColor="text1"/>
          <w:sz w:val="20"/>
          <w:szCs w:val="20"/>
          <w:lang w:val="en-GB"/>
        </w:rPr>
        <w:t>shall, in</w:t>
      </w:r>
      <w:r w:rsidR="00BD003B" w:rsidRPr="00BE1C44">
        <w:rPr>
          <w:rFonts w:ascii="Tahoma" w:hAnsi="Tahoma" w:cs="Tahoma"/>
          <w:color w:val="000000" w:themeColor="text1"/>
          <w:sz w:val="20"/>
          <w:szCs w:val="20"/>
          <w:lang w:val="en-GB"/>
        </w:rPr>
        <w:t xml:space="preserve"> general</w:t>
      </w:r>
      <w:r w:rsidRPr="00BE1C44">
        <w:rPr>
          <w:rFonts w:ascii="Tahoma" w:hAnsi="Tahoma" w:cs="Tahoma"/>
          <w:color w:val="000000" w:themeColor="text1"/>
          <w:sz w:val="20"/>
          <w:szCs w:val="20"/>
          <w:lang w:val="en-GB"/>
        </w:rPr>
        <w:t xml:space="preserve">, be under the purview of </w:t>
      </w:r>
      <w:r w:rsidR="00BD003B" w:rsidRPr="00BE1C44">
        <w:rPr>
          <w:rFonts w:ascii="Tahoma" w:hAnsi="Tahoma" w:cs="Tahoma"/>
          <w:color w:val="000000" w:themeColor="text1"/>
          <w:sz w:val="20"/>
          <w:szCs w:val="20"/>
          <w:lang w:val="en-GB"/>
        </w:rPr>
        <w:t>the Public Procurement Act, 2006 and the Public Procurement Rules, 2008.</w:t>
      </w:r>
    </w:p>
    <w:p w:rsidR="002C76C2" w:rsidRPr="00BE1C44" w:rsidRDefault="002C76C2" w:rsidP="008C4256">
      <w:pPr>
        <w:ind w:left="540" w:hanging="540"/>
        <w:jc w:val="both"/>
        <w:rPr>
          <w:rFonts w:ascii="Tahoma" w:hAnsi="Tahoma" w:cs="Tahoma"/>
          <w:color w:val="000000" w:themeColor="text1"/>
          <w:sz w:val="20"/>
          <w:szCs w:val="20"/>
          <w:lang w:val="en-GB"/>
        </w:rPr>
      </w:pPr>
    </w:p>
    <w:p w:rsidR="00E1139D" w:rsidRPr="00BE1C44"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B162CA"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shall have to com</w:t>
      </w:r>
      <w:r w:rsidR="007C5036" w:rsidRPr="00BE1C44">
        <w:rPr>
          <w:rFonts w:ascii="Tahoma" w:hAnsi="Tahoma" w:cs="Tahoma"/>
          <w:color w:val="000000" w:themeColor="text1"/>
          <w:sz w:val="20"/>
          <w:szCs w:val="20"/>
          <w:lang w:val="en-GB"/>
        </w:rPr>
        <w:t>plete</w:t>
      </w:r>
      <w:r w:rsidRPr="00BE1C44">
        <w:rPr>
          <w:rFonts w:ascii="Tahoma" w:hAnsi="Tahoma" w:cs="Tahoma"/>
          <w:color w:val="000000" w:themeColor="text1"/>
          <w:sz w:val="20"/>
          <w:szCs w:val="20"/>
          <w:lang w:val="en-GB"/>
        </w:rPr>
        <w:t xml:space="preserve"> the </w:t>
      </w:r>
      <w:r w:rsidR="00B162CA" w:rsidRPr="00BE1C44">
        <w:rPr>
          <w:rFonts w:ascii="Tahoma" w:hAnsi="Tahoma" w:cs="Tahoma"/>
          <w:color w:val="000000" w:themeColor="text1"/>
          <w:sz w:val="20"/>
          <w:szCs w:val="20"/>
          <w:lang w:val="en-GB"/>
        </w:rPr>
        <w:t>delivery</w:t>
      </w:r>
      <w:r w:rsidR="007C5036" w:rsidRPr="00BE1C44">
        <w:rPr>
          <w:rFonts w:ascii="Tahoma" w:hAnsi="Tahoma" w:cs="Tahoma"/>
          <w:color w:val="000000" w:themeColor="text1"/>
          <w:sz w:val="20"/>
          <w:szCs w:val="20"/>
          <w:lang w:val="en-GB"/>
        </w:rPr>
        <w:t xml:space="preserve"> in all respects</w:t>
      </w:r>
      <w:r w:rsidR="00B162CA" w:rsidRPr="00BE1C44">
        <w:rPr>
          <w:rFonts w:ascii="Tahoma" w:hAnsi="Tahoma" w:cs="Tahoma"/>
          <w:color w:val="000000" w:themeColor="text1"/>
          <w:sz w:val="20"/>
          <w:szCs w:val="20"/>
          <w:lang w:val="en-GB"/>
        </w:rPr>
        <w:t xml:space="preserve"> </w:t>
      </w:r>
      <w:r w:rsidRPr="00BE1C44">
        <w:rPr>
          <w:rFonts w:ascii="Tahoma" w:hAnsi="Tahoma" w:cs="Tahoma"/>
          <w:color w:val="000000" w:themeColor="text1"/>
          <w:sz w:val="20"/>
          <w:szCs w:val="20"/>
          <w:lang w:val="en-GB"/>
        </w:rPr>
        <w:t>within</w:t>
      </w:r>
      <w:r w:rsidR="004C33C7" w:rsidRPr="00BE1C44">
        <w:rPr>
          <w:rFonts w:ascii="Tahoma" w:hAnsi="Tahoma" w:cs="Tahoma"/>
          <w:color w:val="000000" w:themeColor="text1"/>
          <w:sz w:val="20"/>
          <w:szCs w:val="20"/>
          <w:lang w:val="en-GB"/>
        </w:rPr>
        <w:t xml:space="preserve"> </w:t>
      </w:r>
      <w:r w:rsidR="004C33C7" w:rsidRPr="00BE1C44">
        <w:rPr>
          <w:rFonts w:ascii="Tahoma" w:hAnsi="Tahoma" w:cs="Tahoma"/>
          <w:b/>
          <w:color w:val="000000" w:themeColor="text1"/>
          <w:sz w:val="20"/>
          <w:szCs w:val="20"/>
          <w:lang w:val="en-GB"/>
        </w:rPr>
        <w:t>[</w:t>
      </w:r>
      <w:r w:rsidR="002C07E0">
        <w:rPr>
          <w:rFonts w:ascii="Tahoma" w:hAnsi="Tahoma" w:cs="Tahoma"/>
          <w:b/>
          <w:color w:val="000000" w:themeColor="text1"/>
          <w:sz w:val="20"/>
          <w:szCs w:val="20"/>
          <w:u w:val="single"/>
          <w:lang w:val="en-GB"/>
        </w:rPr>
        <w:t xml:space="preserve">07 </w:t>
      </w:r>
      <w:r w:rsidRPr="00BE1C44">
        <w:rPr>
          <w:rFonts w:ascii="Tahoma" w:hAnsi="Tahoma" w:cs="Tahoma"/>
          <w:b/>
          <w:color w:val="000000" w:themeColor="text1"/>
          <w:sz w:val="20"/>
          <w:szCs w:val="20"/>
          <w:u w:val="single"/>
          <w:lang w:val="en-GB"/>
        </w:rPr>
        <w:t>days</w:t>
      </w:r>
      <w:r w:rsidR="004C33C7" w:rsidRPr="00BE1C44">
        <w:rPr>
          <w:rFonts w:ascii="Tahoma" w:hAnsi="Tahoma" w:cs="Tahoma"/>
          <w:b/>
          <w:color w:val="000000" w:themeColor="text1"/>
          <w:sz w:val="20"/>
          <w:szCs w:val="20"/>
          <w:u w:val="single"/>
          <w:lang w:val="en-GB"/>
        </w:rPr>
        <w:t>]</w:t>
      </w:r>
      <w:r w:rsidRPr="00BE1C44">
        <w:rPr>
          <w:rFonts w:ascii="Tahoma" w:hAnsi="Tahoma" w:cs="Tahoma"/>
          <w:color w:val="000000" w:themeColor="text1"/>
          <w:sz w:val="20"/>
          <w:szCs w:val="20"/>
          <w:lang w:val="en-GB"/>
        </w:rPr>
        <w:t xml:space="preserve"> of </w:t>
      </w:r>
      <w:r w:rsidR="001E0E37" w:rsidRPr="00BE1C44">
        <w:rPr>
          <w:rFonts w:ascii="Tahoma" w:hAnsi="Tahoma" w:cs="Tahoma"/>
          <w:color w:val="000000" w:themeColor="text1"/>
          <w:sz w:val="20"/>
          <w:szCs w:val="20"/>
          <w:lang w:val="en-GB"/>
        </w:rPr>
        <w:t xml:space="preserve">issuing the Purchase </w:t>
      </w:r>
      <w:r w:rsidR="007C5036" w:rsidRPr="00BE1C44">
        <w:rPr>
          <w:rFonts w:ascii="Tahoma" w:hAnsi="Tahoma" w:cs="Tahoma"/>
          <w:color w:val="000000" w:themeColor="text1"/>
          <w:sz w:val="20"/>
          <w:szCs w:val="20"/>
          <w:lang w:val="en-GB"/>
        </w:rPr>
        <w:t>Order in</w:t>
      </w:r>
      <w:r w:rsidR="00291C6E" w:rsidRPr="00BE1C44">
        <w:rPr>
          <w:rFonts w:ascii="Tahoma" w:hAnsi="Tahoma" w:cs="Tahoma"/>
          <w:color w:val="000000" w:themeColor="text1"/>
          <w:sz w:val="20"/>
          <w:szCs w:val="20"/>
          <w:lang w:val="en-GB"/>
        </w:rPr>
        <w:t xml:space="preserve"> conformity with the </w:t>
      </w:r>
      <w:r w:rsidR="007C5036" w:rsidRPr="00BE1C44">
        <w:rPr>
          <w:rFonts w:ascii="Tahoma" w:hAnsi="Tahoma" w:cs="Tahoma"/>
          <w:color w:val="000000" w:themeColor="text1"/>
          <w:sz w:val="20"/>
          <w:szCs w:val="20"/>
          <w:lang w:val="en-GB"/>
        </w:rPr>
        <w:t>Terms and Conditions</w:t>
      </w:r>
      <w:r w:rsidRPr="00BE1C44">
        <w:rPr>
          <w:rFonts w:ascii="Tahoma" w:hAnsi="Tahoma" w:cs="Tahoma"/>
          <w:b/>
          <w:color w:val="000000" w:themeColor="text1"/>
          <w:sz w:val="16"/>
          <w:szCs w:val="16"/>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D173A4"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entitled to an extension of the </w:t>
      </w:r>
      <w:r w:rsidR="00D173A4" w:rsidRPr="00BE1C44">
        <w:rPr>
          <w:rFonts w:ascii="Tahoma" w:hAnsi="Tahoma" w:cs="Tahoma"/>
          <w:color w:val="000000" w:themeColor="text1"/>
          <w:sz w:val="20"/>
          <w:szCs w:val="20"/>
          <w:lang w:val="en-GB"/>
        </w:rPr>
        <w:t>Delivery Schedule</w:t>
      </w:r>
      <w:r w:rsidRPr="00BE1C44">
        <w:rPr>
          <w:rFonts w:ascii="Tahoma" w:hAnsi="Tahoma" w:cs="Tahoma"/>
          <w:color w:val="000000" w:themeColor="text1"/>
          <w:sz w:val="20"/>
          <w:szCs w:val="20"/>
          <w:lang w:val="en-GB"/>
        </w:rPr>
        <w:t xml:space="preserve"> if the Procuring Entity delays in </w:t>
      </w:r>
      <w:r w:rsidR="00D173A4" w:rsidRPr="00BE1C44">
        <w:rPr>
          <w:rFonts w:ascii="Tahoma" w:hAnsi="Tahoma" w:cs="Tahoma"/>
          <w:color w:val="000000" w:themeColor="text1"/>
          <w:sz w:val="20"/>
          <w:szCs w:val="20"/>
          <w:lang w:val="en-GB"/>
        </w:rPr>
        <w:t xml:space="preserve">receiving the </w:t>
      </w:r>
      <w:r w:rsidR="007C5036" w:rsidRPr="00BE1C44">
        <w:rPr>
          <w:rFonts w:ascii="Tahoma" w:hAnsi="Tahoma" w:cs="Tahoma"/>
          <w:color w:val="000000" w:themeColor="text1"/>
          <w:sz w:val="20"/>
          <w:szCs w:val="20"/>
          <w:lang w:val="en-GB"/>
        </w:rPr>
        <w:t>G</w:t>
      </w:r>
      <w:r w:rsidR="00D173A4" w:rsidRPr="00BE1C44">
        <w:rPr>
          <w:rFonts w:ascii="Tahoma" w:hAnsi="Tahoma" w:cs="Tahoma"/>
          <w:color w:val="000000" w:themeColor="text1"/>
          <w:sz w:val="20"/>
          <w:szCs w:val="20"/>
          <w:lang w:val="en-GB"/>
        </w:rPr>
        <w:t>oods and related services</w:t>
      </w:r>
      <w:r w:rsidRPr="00BE1C44">
        <w:rPr>
          <w:rFonts w:ascii="Tahoma" w:hAnsi="Tahoma" w:cs="Tahoma"/>
          <w:color w:val="000000" w:themeColor="text1"/>
          <w:sz w:val="20"/>
          <w:szCs w:val="20"/>
          <w:lang w:val="en-GB"/>
        </w:rPr>
        <w:t xml:space="preserve"> or if Force Majeure situation occurs or for any other </w:t>
      </w:r>
      <w:r w:rsidR="00731081" w:rsidRPr="00BE1C44">
        <w:rPr>
          <w:rFonts w:ascii="Tahoma" w:hAnsi="Tahoma" w:cs="Tahoma"/>
          <w:color w:val="000000" w:themeColor="text1"/>
          <w:sz w:val="20"/>
          <w:szCs w:val="20"/>
          <w:lang w:val="en-GB"/>
        </w:rPr>
        <w:t>reasons</w:t>
      </w:r>
      <w:r w:rsidR="008A6EA6" w:rsidRPr="00BE1C44">
        <w:rPr>
          <w:rFonts w:ascii="Tahoma" w:hAnsi="Tahoma" w:cs="Tahoma"/>
          <w:color w:val="000000" w:themeColor="text1"/>
          <w:sz w:val="20"/>
          <w:szCs w:val="20"/>
          <w:lang w:val="en-GB"/>
        </w:rPr>
        <w:t xml:space="preserve"> acceptable to the Procuring Entity on justifiable grounds duly recorded</w:t>
      </w:r>
      <w:r w:rsidR="00731081" w:rsidRPr="00BE1C44">
        <w:rPr>
          <w:rFonts w:ascii="Tahoma" w:hAnsi="Tahoma" w:cs="Tahoma"/>
          <w:color w:val="000000" w:themeColor="text1"/>
          <w:sz w:val="20"/>
          <w:szCs w:val="20"/>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All </w:t>
      </w:r>
      <w:r w:rsidR="00D173A4" w:rsidRPr="00BE1C44">
        <w:rPr>
          <w:rFonts w:ascii="Tahoma" w:hAnsi="Tahoma" w:cs="Tahoma"/>
          <w:color w:val="000000" w:themeColor="text1"/>
          <w:sz w:val="20"/>
          <w:szCs w:val="20"/>
          <w:lang w:val="en-GB"/>
        </w:rPr>
        <w:t xml:space="preserve">delivery </w:t>
      </w:r>
      <w:r w:rsidRPr="00BE1C44">
        <w:rPr>
          <w:rFonts w:ascii="Tahoma" w:hAnsi="Tahoma" w:cs="Tahoma"/>
          <w:color w:val="000000" w:themeColor="text1"/>
          <w:sz w:val="20"/>
          <w:szCs w:val="20"/>
          <w:lang w:val="en-GB"/>
        </w:rPr>
        <w:t>under the Contract shall at all times be open to examination, inspection, measurements, testing</w:t>
      </w:r>
      <w:r w:rsidR="00D173A4" w:rsidRPr="00BE1C44">
        <w:rPr>
          <w:rFonts w:ascii="Tahoma" w:hAnsi="Tahoma" w:cs="Tahoma"/>
          <w:color w:val="000000" w:themeColor="text1"/>
          <w:sz w:val="20"/>
          <w:szCs w:val="20"/>
          <w:lang w:val="en-GB"/>
        </w:rPr>
        <w:t>, commissioning,</w:t>
      </w:r>
      <w:r w:rsidRPr="00BE1C44">
        <w:rPr>
          <w:rFonts w:ascii="Tahoma" w:hAnsi="Tahoma" w:cs="Tahoma"/>
          <w:color w:val="000000" w:themeColor="text1"/>
          <w:sz w:val="20"/>
          <w:szCs w:val="20"/>
          <w:lang w:val="en-GB"/>
        </w:rPr>
        <w:t xml:space="preserve"> and supervision of the Procuring Entity or his</w:t>
      </w:r>
      <w:r w:rsidR="008A6EA6" w:rsidRPr="00BE1C44">
        <w:rPr>
          <w:rFonts w:ascii="Tahoma" w:hAnsi="Tahoma" w:cs="Tahoma"/>
          <w:color w:val="000000" w:themeColor="text1"/>
          <w:sz w:val="20"/>
          <w:szCs w:val="20"/>
          <w:lang w:val="en-GB"/>
        </w:rPr>
        <w:t>/her authorized</w:t>
      </w:r>
      <w:r w:rsidRPr="00BE1C44">
        <w:rPr>
          <w:rFonts w:ascii="Tahoma" w:hAnsi="Tahoma" w:cs="Tahoma"/>
          <w:color w:val="000000" w:themeColor="text1"/>
          <w:sz w:val="20"/>
          <w:szCs w:val="20"/>
          <w:lang w:val="en-GB"/>
        </w:rPr>
        <w:t xml:space="preserve"> representative. </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shall check</w:t>
      </w:r>
      <w:r w:rsidR="008A6EA6" w:rsidRPr="00BE1C44">
        <w:rPr>
          <w:rFonts w:ascii="Tahoma" w:hAnsi="Tahoma" w:cs="Tahoma"/>
          <w:color w:val="000000" w:themeColor="text1"/>
          <w:sz w:val="20"/>
          <w:szCs w:val="20"/>
          <w:lang w:val="en-GB"/>
        </w:rPr>
        <w:t xml:space="preserve"> and verify the</w:t>
      </w:r>
      <w:r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delivery</w:t>
      </w:r>
      <w:r w:rsidR="002F1757"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made</w:t>
      </w:r>
      <w:r w:rsidRPr="00BE1C44">
        <w:rPr>
          <w:rFonts w:ascii="Tahoma" w:hAnsi="Tahoma" w:cs="Tahoma"/>
          <w:color w:val="000000" w:themeColor="text1"/>
          <w:sz w:val="20"/>
          <w:szCs w:val="20"/>
          <w:lang w:val="en-GB"/>
        </w:rPr>
        <w:t xml:space="preserve"> by the </w:t>
      </w:r>
      <w:r w:rsidR="00D173A4" w:rsidRPr="00BE1C44">
        <w:rPr>
          <w:rFonts w:ascii="Tahoma" w:hAnsi="Tahoma" w:cs="Tahoma"/>
          <w:color w:val="000000" w:themeColor="text1"/>
          <w:sz w:val="20"/>
          <w:szCs w:val="20"/>
          <w:lang w:val="en-GB"/>
        </w:rPr>
        <w:t>Supplier</w:t>
      </w:r>
      <w:r w:rsidR="002F1757" w:rsidRPr="00BE1C44">
        <w:rPr>
          <w:rFonts w:ascii="Tahoma" w:hAnsi="Tahoma" w:cs="Tahoma"/>
          <w:color w:val="000000" w:themeColor="text1"/>
          <w:sz w:val="20"/>
          <w:szCs w:val="20"/>
          <w:lang w:val="en-GB"/>
        </w:rPr>
        <w:t xml:space="preserve"> in conformity with the Technical Specifications</w:t>
      </w:r>
      <w:r w:rsidRPr="00BE1C44">
        <w:rPr>
          <w:rFonts w:ascii="Tahoma" w:hAnsi="Tahoma" w:cs="Tahoma"/>
          <w:color w:val="000000" w:themeColor="text1"/>
          <w:sz w:val="20"/>
          <w:szCs w:val="20"/>
          <w:lang w:val="en-GB"/>
        </w:rPr>
        <w:t xml:space="preserve"> and notify the </w:t>
      </w:r>
      <w:r w:rsidR="00D173A4"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of any Defects found. </w:t>
      </w:r>
    </w:p>
    <w:p w:rsidR="002C76C2" w:rsidRPr="00BE1C44"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rPr>
        <w:t xml:space="preserve">If </w:t>
      </w:r>
      <w:r w:rsidR="008A6EA6" w:rsidRPr="00BE1C44">
        <w:rPr>
          <w:rFonts w:ascii="Tahoma" w:hAnsi="Tahoma" w:cs="Tahoma"/>
          <w:color w:val="000000" w:themeColor="text1"/>
          <w:sz w:val="20"/>
          <w:szCs w:val="20"/>
        </w:rPr>
        <w:t xml:space="preserve">the </w:t>
      </w:r>
      <w:r w:rsidR="00D173A4" w:rsidRPr="00BE1C44">
        <w:rPr>
          <w:rFonts w:ascii="Tahoma" w:hAnsi="Tahoma" w:cs="Tahoma"/>
          <w:color w:val="000000" w:themeColor="text1"/>
          <w:sz w:val="20"/>
          <w:szCs w:val="20"/>
        </w:rPr>
        <w:t>Goods are</w:t>
      </w:r>
      <w:r w:rsidRPr="00BE1C44">
        <w:rPr>
          <w:rFonts w:ascii="Tahoma" w:hAnsi="Tahoma" w:cs="Tahoma"/>
          <w:color w:val="000000" w:themeColor="text1"/>
          <w:sz w:val="20"/>
          <w:szCs w:val="20"/>
        </w:rPr>
        <w:t xml:space="preserve"> found to be defective or otherwise not in accordance with the </w:t>
      </w:r>
      <w:r w:rsidR="00B47176" w:rsidRPr="00BE1C44">
        <w:rPr>
          <w:rFonts w:ascii="Tahoma" w:hAnsi="Tahoma" w:cs="Tahoma"/>
          <w:color w:val="000000" w:themeColor="text1"/>
          <w:sz w:val="20"/>
          <w:szCs w:val="20"/>
        </w:rPr>
        <w:t>specifications,</w:t>
      </w:r>
      <w:r w:rsidRPr="00BE1C44">
        <w:rPr>
          <w:rFonts w:ascii="Tahoma" w:hAnsi="Tahoma" w:cs="Tahoma"/>
          <w:color w:val="000000" w:themeColor="text1"/>
          <w:sz w:val="20"/>
          <w:szCs w:val="20"/>
        </w:rPr>
        <w:t xml:space="preserve"> the Procuring Entity may reject the </w:t>
      </w:r>
      <w:r w:rsidR="00D173A4" w:rsidRPr="00BE1C44">
        <w:rPr>
          <w:rFonts w:ascii="Tahoma" w:hAnsi="Tahoma" w:cs="Tahoma"/>
          <w:color w:val="000000" w:themeColor="text1"/>
          <w:sz w:val="20"/>
          <w:szCs w:val="20"/>
        </w:rPr>
        <w:t>supplies</w:t>
      </w:r>
      <w:r w:rsidRPr="00BE1C44">
        <w:rPr>
          <w:rFonts w:ascii="Tahoma" w:hAnsi="Tahoma" w:cs="Tahoma"/>
          <w:color w:val="000000" w:themeColor="text1"/>
          <w:sz w:val="20"/>
          <w:szCs w:val="20"/>
        </w:rPr>
        <w:t xml:space="preserve"> by giving </w:t>
      </w:r>
      <w:r w:rsidR="008A6EA6" w:rsidRPr="00BE1C44">
        <w:rPr>
          <w:rFonts w:ascii="Tahoma" w:hAnsi="Tahoma" w:cs="Tahoma"/>
          <w:color w:val="000000" w:themeColor="text1"/>
          <w:sz w:val="20"/>
          <w:szCs w:val="20"/>
        </w:rPr>
        <w:t xml:space="preserve">due </w:t>
      </w:r>
      <w:r w:rsidRPr="00BE1C44">
        <w:rPr>
          <w:rFonts w:ascii="Tahoma" w:hAnsi="Tahoma" w:cs="Tahoma"/>
          <w:color w:val="000000" w:themeColor="text1"/>
          <w:sz w:val="20"/>
          <w:szCs w:val="20"/>
        </w:rPr>
        <w:t xml:space="preserve">notice to the </w:t>
      </w:r>
      <w:r w:rsidR="00D173A4"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with reasons.</w:t>
      </w:r>
    </w:p>
    <w:p w:rsidR="002C76C2" w:rsidRPr="00BE1C44"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BE1C44"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lang w:val="en-GB"/>
        </w:rPr>
        <w:t xml:space="preserve">The </w:t>
      </w:r>
      <w:r w:rsidR="001123F2"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shall be entirely responsible for payment of all taxes, duties, fees, and such</w:t>
      </w:r>
      <w:r w:rsidR="008A6EA6" w:rsidRPr="00BE1C44">
        <w:rPr>
          <w:rFonts w:ascii="Tahoma" w:hAnsi="Tahoma" w:cs="Tahoma"/>
          <w:color w:val="000000" w:themeColor="text1"/>
          <w:sz w:val="20"/>
          <w:szCs w:val="20"/>
          <w:lang w:val="en-GB"/>
        </w:rPr>
        <w:t xml:space="preserve"> other levies </w:t>
      </w:r>
      <w:r w:rsidRPr="00BE1C44">
        <w:rPr>
          <w:rFonts w:ascii="Tahoma" w:hAnsi="Tahoma" w:cs="Tahoma"/>
          <w:color w:val="000000" w:themeColor="text1"/>
          <w:sz w:val="20"/>
          <w:szCs w:val="20"/>
          <w:lang w:val="en-GB"/>
        </w:rPr>
        <w:t>under the Applicable Law.</w:t>
      </w:r>
      <w:r w:rsidR="00882BAE" w:rsidRPr="00BE1C44">
        <w:rPr>
          <w:rFonts w:ascii="Tahoma" w:hAnsi="Tahoma" w:cs="Tahoma"/>
          <w:color w:val="000000" w:themeColor="text1"/>
          <w:sz w:val="20"/>
          <w:szCs w:val="20"/>
          <w:lang w:val="en-GB"/>
        </w:rPr>
        <w:t xml:space="preserve"> </w:t>
      </w:r>
    </w:p>
    <w:p w:rsidR="00882BAE" w:rsidRPr="00BE1C44" w:rsidRDefault="00882BAE" w:rsidP="00882BAE">
      <w:pPr>
        <w:pStyle w:val="ListParagraph"/>
        <w:ind w:left="0"/>
        <w:rPr>
          <w:rFonts w:ascii="Tahoma" w:hAnsi="Tahoma" w:cs="Tahoma"/>
          <w:color w:val="000000" w:themeColor="text1"/>
          <w:sz w:val="2"/>
          <w:szCs w:val="20"/>
        </w:rPr>
      </w:pPr>
    </w:p>
    <w:p w:rsidR="00882BAE" w:rsidRPr="00BE1C44"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Tahoma" w:hAnsi="Tahoma" w:cs="Tahoma"/>
          <w:color w:val="000000" w:themeColor="text1"/>
          <w:sz w:val="20"/>
          <w:szCs w:val="20"/>
        </w:rPr>
        <w:t>N</w:t>
      </w:r>
      <w:r w:rsidR="006C215C" w:rsidRPr="00BE1C44">
        <w:rPr>
          <w:rFonts w:ascii="Tahoma" w:hAnsi="Tahoma" w:cs="Tahoma"/>
          <w:color w:val="000000" w:themeColor="text1"/>
          <w:sz w:val="20"/>
          <w:szCs w:val="20"/>
        </w:rPr>
        <w:t xml:space="preserve">otwithstanding any </w:t>
      </w:r>
      <w:r w:rsidR="000C3523" w:rsidRPr="00BE1C44">
        <w:rPr>
          <w:rFonts w:ascii="Tahoma" w:hAnsi="Tahoma" w:cs="Tahoma"/>
          <w:color w:val="000000" w:themeColor="text1"/>
          <w:sz w:val="20"/>
          <w:szCs w:val="20"/>
        </w:rPr>
        <w:t>other practice</w:t>
      </w:r>
      <w:r w:rsidR="006C215C" w:rsidRPr="00BE1C44">
        <w:rPr>
          <w:rFonts w:ascii="Tahoma" w:hAnsi="Tahoma" w:cs="Tahoma"/>
          <w:color w:val="000000" w:themeColor="text1"/>
          <w:sz w:val="20"/>
          <w:szCs w:val="20"/>
        </w:rPr>
        <w:t xml:space="preserve">, </w:t>
      </w:r>
      <w:r w:rsidR="00263BCF" w:rsidRPr="00BE1C44">
        <w:rPr>
          <w:rFonts w:ascii="Tahoma" w:hAnsi="Tahoma" w:cs="Tahoma"/>
          <w:color w:val="000000" w:themeColor="text1"/>
          <w:sz w:val="20"/>
          <w:szCs w:val="20"/>
        </w:rPr>
        <w:t>the payment shall be</w:t>
      </w:r>
      <w:r w:rsidR="00731081" w:rsidRPr="00BE1C44">
        <w:rPr>
          <w:rFonts w:ascii="Tahoma" w:hAnsi="Tahoma" w:cs="Tahoma"/>
          <w:color w:val="000000" w:themeColor="text1"/>
          <w:sz w:val="20"/>
          <w:szCs w:val="20"/>
        </w:rPr>
        <w:t xml:space="preserve"> based on the </w:t>
      </w:r>
      <w:r w:rsidR="00882BAE" w:rsidRPr="00BE1C44">
        <w:rPr>
          <w:rFonts w:ascii="Tahoma" w:hAnsi="Tahoma" w:cs="Tahoma"/>
          <w:color w:val="000000" w:themeColor="text1"/>
          <w:sz w:val="20"/>
          <w:szCs w:val="20"/>
        </w:rPr>
        <w:t xml:space="preserve">actual </w:t>
      </w:r>
      <w:r w:rsidR="008A0AFD" w:rsidRPr="00BE1C44">
        <w:rPr>
          <w:rFonts w:ascii="Tahoma" w:hAnsi="Tahoma" w:cs="Tahoma"/>
          <w:color w:val="000000" w:themeColor="text1"/>
          <w:sz w:val="20"/>
          <w:szCs w:val="20"/>
        </w:rPr>
        <w:t>delivery of goods</w:t>
      </w:r>
      <w:r w:rsidR="000C3523" w:rsidRPr="00BE1C44">
        <w:rPr>
          <w:rFonts w:ascii="Tahoma" w:hAnsi="Tahoma" w:cs="Tahoma"/>
          <w:color w:val="000000" w:themeColor="text1"/>
          <w:sz w:val="20"/>
          <w:szCs w:val="20"/>
        </w:rPr>
        <w:t xml:space="preserve"> o</w:t>
      </w:r>
      <w:r w:rsidR="008A0AFD" w:rsidRPr="00BE1C44">
        <w:rPr>
          <w:rFonts w:ascii="Tahoma" w:hAnsi="Tahoma" w:cs="Tahoma"/>
          <w:color w:val="000000" w:themeColor="text1"/>
          <w:sz w:val="20"/>
          <w:szCs w:val="20"/>
        </w:rPr>
        <w:t xml:space="preserve">n the basis </w:t>
      </w:r>
      <w:r w:rsidR="006C215C" w:rsidRPr="00BE1C44">
        <w:rPr>
          <w:rFonts w:ascii="Tahoma" w:hAnsi="Tahoma" w:cs="Tahoma"/>
          <w:color w:val="000000" w:themeColor="text1"/>
          <w:sz w:val="20"/>
          <w:szCs w:val="20"/>
        </w:rPr>
        <w:t xml:space="preserve">of the quantity of each </w:t>
      </w:r>
      <w:r w:rsidR="00FD410F" w:rsidRPr="00BE1C44">
        <w:rPr>
          <w:rFonts w:ascii="Tahoma" w:hAnsi="Tahoma" w:cs="Tahoma"/>
          <w:color w:val="000000" w:themeColor="text1"/>
          <w:sz w:val="20"/>
          <w:szCs w:val="20"/>
        </w:rPr>
        <w:t>item of</w:t>
      </w:r>
      <w:r w:rsidR="006C215C" w:rsidRPr="00BE1C44">
        <w:rPr>
          <w:rFonts w:ascii="Tahoma" w:hAnsi="Tahoma" w:cs="Tahoma"/>
          <w:color w:val="000000" w:themeColor="text1"/>
          <w:sz w:val="20"/>
          <w:szCs w:val="20"/>
        </w:rPr>
        <w:t xml:space="preserve"> </w:t>
      </w:r>
      <w:r w:rsidR="008E767F" w:rsidRPr="00BE1C44">
        <w:rPr>
          <w:rFonts w:ascii="Tahoma" w:hAnsi="Tahoma" w:cs="Tahoma"/>
          <w:color w:val="000000" w:themeColor="text1"/>
          <w:sz w:val="20"/>
          <w:szCs w:val="20"/>
        </w:rPr>
        <w:t xml:space="preserve">Goods </w:t>
      </w:r>
      <w:r w:rsidR="00FD410F" w:rsidRPr="00BE1C44">
        <w:rPr>
          <w:rFonts w:ascii="Tahoma" w:hAnsi="Tahoma" w:cs="Tahoma"/>
          <w:color w:val="000000" w:themeColor="text1"/>
          <w:sz w:val="20"/>
          <w:szCs w:val="20"/>
        </w:rPr>
        <w:t>in</w:t>
      </w:r>
      <w:r w:rsidR="006C215C" w:rsidRPr="00BE1C44">
        <w:rPr>
          <w:rFonts w:ascii="Tahoma" w:hAnsi="Tahoma" w:cs="Tahoma"/>
          <w:color w:val="000000" w:themeColor="text1"/>
          <w:sz w:val="20"/>
          <w:szCs w:val="20"/>
        </w:rPr>
        <w:t xml:space="preserve"> accordance with the </w:t>
      </w:r>
      <w:r w:rsidR="007D4CF9" w:rsidRPr="00BE1C44">
        <w:rPr>
          <w:rFonts w:ascii="Tahoma" w:hAnsi="Tahoma" w:cs="Tahoma"/>
          <w:color w:val="000000" w:themeColor="text1"/>
          <w:sz w:val="20"/>
          <w:szCs w:val="20"/>
        </w:rPr>
        <w:t>Priced Schedule</w:t>
      </w:r>
      <w:r w:rsidR="002F1757" w:rsidRPr="00BE1C44">
        <w:rPr>
          <w:rFonts w:ascii="Tahoma" w:hAnsi="Tahoma" w:cs="Tahoma"/>
          <w:color w:val="000000" w:themeColor="text1"/>
          <w:sz w:val="20"/>
          <w:szCs w:val="20"/>
        </w:rPr>
        <w:t xml:space="preserve"> and Specifications</w:t>
      </w:r>
      <w:r w:rsidR="006C215C" w:rsidRPr="00BE1C44">
        <w:rPr>
          <w:rFonts w:ascii="Tahoma" w:hAnsi="Tahoma" w:cs="Tahoma"/>
          <w:color w:val="000000" w:themeColor="text1"/>
          <w:sz w:val="20"/>
          <w:szCs w:val="20"/>
        </w:rPr>
        <w:t>.</w:t>
      </w:r>
      <w:r w:rsidR="008A4001" w:rsidRPr="00BE1C44">
        <w:rPr>
          <w:rFonts w:ascii="Tahoma" w:hAnsi="Tahoma" w:cs="Tahoma"/>
          <w:color w:val="000000" w:themeColor="text1"/>
          <w:sz w:val="20"/>
          <w:szCs w:val="20"/>
        </w:rPr>
        <w:t xml:space="preserve"> </w:t>
      </w:r>
      <w:r w:rsidR="003C5A3C" w:rsidRPr="00BE1C44">
        <w:rPr>
          <w:rFonts w:ascii="Tahoma" w:hAnsi="Tahoma" w:cs="Tahoma"/>
          <w:color w:val="000000" w:themeColor="text1"/>
          <w:sz w:val="20"/>
          <w:szCs w:val="20"/>
        </w:rPr>
        <w:t xml:space="preserve">100% </w:t>
      </w:r>
      <w:r w:rsidR="0033189F" w:rsidRPr="00BE1C44">
        <w:rPr>
          <w:rFonts w:ascii="Tahoma" w:hAnsi="Tahoma" w:cs="Tahoma"/>
          <w:color w:val="000000" w:themeColor="text1"/>
          <w:sz w:val="20"/>
          <w:szCs w:val="20"/>
        </w:rPr>
        <w:t xml:space="preserve">of the Contract price </w:t>
      </w:r>
      <w:r w:rsidR="003C5A3C" w:rsidRPr="00BE1C44">
        <w:rPr>
          <w:rFonts w:ascii="Tahoma" w:hAnsi="Tahoma" w:cs="Tahoma"/>
          <w:color w:val="000000" w:themeColor="text1"/>
          <w:sz w:val="20"/>
          <w:szCs w:val="20"/>
        </w:rPr>
        <w:t>of the Goods and related services shall be paid after submission and acceptance of the Delivery Chalan.</w:t>
      </w:r>
      <w:r w:rsidR="00882BAE" w:rsidRPr="00BE1C44">
        <w:rPr>
          <w:rFonts w:ascii="Tahoma" w:hAnsi="Tahoma" w:cs="Tahoma"/>
          <w:color w:val="000000" w:themeColor="text1"/>
          <w:sz w:val="20"/>
          <w:szCs w:val="20"/>
        </w:rPr>
        <w:t xml:space="preserve"> </w:t>
      </w:r>
    </w:p>
    <w:p w:rsidR="005F1526" w:rsidRPr="00BE1C44"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Arial" w:hAnsi="Arial" w:cs="Arial"/>
          <w:color w:val="000000" w:themeColor="text1"/>
          <w:sz w:val="20"/>
          <w:szCs w:val="20"/>
          <w:lang w:val="en-GB"/>
        </w:rPr>
        <w:t>The Supplier’s</w:t>
      </w:r>
      <w:r w:rsidR="005F1526" w:rsidRPr="00BE1C44">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BE1C44"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BE1C44">
        <w:rPr>
          <w:rFonts w:ascii="Tahoma" w:hAnsi="Tahoma" w:cs="Tahoma"/>
          <w:color w:val="000000" w:themeColor="text1"/>
          <w:sz w:val="20"/>
          <w:szCs w:val="20"/>
          <w:lang w:val="en-GB"/>
        </w:rPr>
        <w:t xml:space="preserve">The total Contract Price is </w:t>
      </w:r>
      <w:r w:rsidR="006447C8" w:rsidRPr="00BE1C44">
        <w:rPr>
          <w:rFonts w:ascii="Tahoma" w:hAnsi="Tahoma" w:cs="Tahoma"/>
          <w:color w:val="000000" w:themeColor="text1"/>
          <w:sz w:val="20"/>
          <w:szCs w:val="20"/>
          <w:lang w:val="en-GB"/>
        </w:rPr>
        <w:t xml:space="preserve">BDT </w:t>
      </w:r>
      <w:r w:rsidRPr="00BE1C44">
        <w:rPr>
          <w:rFonts w:ascii="Tahoma" w:hAnsi="Tahoma" w:cs="Tahoma"/>
          <w:b/>
          <w:i/>
          <w:iCs/>
          <w:color w:val="000000" w:themeColor="text1"/>
          <w:sz w:val="16"/>
          <w:szCs w:val="16"/>
          <w:lang w:val="en-GB"/>
        </w:rPr>
        <w:t>[insert figure]</w:t>
      </w:r>
      <w:r w:rsidRPr="00BE1C44">
        <w:rPr>
          <w:rFonts w:ascii="Tahoma" w:hAnsi="Tahoma" w:cs="Tahoma"/>
          <w:i/>
          <w:iCs/>
          <w:color w:val="000000" w:themeColor="text1"/>
          <w:sz w:val="20"/>
          <w:szCs w:val="20"/>
          <w:lang w:val="en-GB"/>
        </w:rPr>
        <w:t xml:space="preserve"> </w:t>
      </w:r>
      <w:r w:rsidRPr="00BE1C44">
        <w:rPr>
          <w:rFonts w:ascii="Tahoma" w:hAnsi="Tahoma" w:cs="Tahoma"/>
          <w:b/>
          <w:i/>
          <w:iCs/>
          <w:color w:val="000000" w:themeColor="text1"/>
          <w:sz w:val="16"/>
          <w:szCs w:val="16"/>
          <w:lang w:val="en-GB"/>
        </w:rPr>
        <w:t>[in words]</w:t>
      </w:r>
      <w:r w:rsidR="00685217" w:rsidRPr="00BE1C44">
        <w:rPr>
          <w:rFonts w:ascii="Tahoma" w:hAnsi="Tahoma" w:cs="Tahoma"/>
          <w:b/>
          <w:i/>
          <w:iCs/>
          <w:color w:val="000000" w:themeColor="text1"/>
          <w:sz w:val="16"/>
          <w:szCs w:val="16"/>
          <w:lang w:val="en-GB"/>
        </w:rPr>
        <w:t>.</w:t>
      </w:r>
    </w:p>
    <w:p w:rsidR="002C76C2" w:rsidRPr="00BE1C44" w:rsidRDefault="002C76C2" w:rsidP="002C76C2">
      <w:pPr>
        <w:ind w:left="180"/>
        <w:jc w:val="both"/>
        <w:rPr>
          <w:rFonts w:ascii="Tahoma" w:hAnsi="Tahoma" w:cs="Tahoma"/>
          <w:color w:val="000000" w:themeColor="text1"/>
          <w:sz w:val="6"/>
          <w:szCs w:val="20"/>
          <w:lang w:val="en-GB"/>
        </w:rPr>
      </w:pPr>
    </w:p>
    <w:p w:rsidR="008408FF" w:rsidRPr="00BE1C44" w:rsidRDefault="008408FF" w:rsidP="005D5AA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8D36C9" w:rsidRPr="00BE1C44">
        <w:rPr>
          <w:rFonts w:ascii="Tahoma" w:hAnsi="Tahoma" w:cs="Tahoma"/>
          <w:color w:val="000000" w:themeColor="text1"/>
          <w:sz w:val="20"/>
          <w:szCs w:val="20"/>
          <w:lang w:val="en-GB"/>
        </w:rPr>
        <w:t>The Procuring Entity shall retain or in other words deduct from the Payment due to the Supplier</w:t>
      </w:r>
      <w:r w:rsidR="006447C8" w:rsidRPr="00BE1C44">
        <w:rPr>
          <w:rFonts w:ascii="Tahoma" w:hAnsi="Tahoma" w:cs="Tahoma"/>
          <w:color w:val="000000" w:themeColor="text1"/>
          <w:sz w:val="20"/>
          <w:szCs w:val="20"/>
          <w:lang w:val="en-GB"/>
        </w:rPr>
        <w:t>,</w:t>
      </w:r>
      <w:r w:rsidR="008D36C9" w:rsidRPr="00BE1C44">
        <w:rPr>
          <w:rFonts w:ascii="Tahoma" w:hAnsi="Tahoma" w:cs="Tahoma"/>
          <w:color w:val="000000" w:themeColor="text1"/>
          <w:sz w:val="20"/>
          <w:szCs w:val="20"/>
          <w:lang w:val="en-GB"/>
        </w:rPr>
        <w:t xml:space="preserve"> at the rate of </w:t>
      </w:r>
      <w:r w:rsidR="00B73DAE" w:rsidRPr="0070590E">
        <w:rPr>
          <w:rFonts w:ascii="Tahoma" w:hAnsi="Tahoma" w:cs="Tahoma"/>
          <w:b/>
          <w:sz w:val="18"/>
          <w:szCs w:val="20"/>
          <w:lang w:val="en-GB"/>
        </w:rPr>
        <w:t xml:space="preserve">five </w:t>
      </w:r>
      <w:r w:rsidR="008D36C9" w:rsidRPr="0070590E">
        <w:rPr>
          <w:rFonts w:ascii="Tahoma" w:hAnsi="Tahoma" w:cs="Tahoma"/>
          <w:b/>
          <w:sz w:val="18"/>
          <w:szCs w:val="20"/>
          <w:lang w:val="en-GB"/>
        </w:rPr>
        <w:t>(</w:t>
      </w:r>
      <w:r w:rsidR="00F1387C" w:rsidRPr="0070590E">
        <w:rPr>
          <w:rFonts w:ascii="Tahoma" w:hAnsi="Tahoma" w:cs="Tahoma"/>
          <w:b/>
          <w:sz w:val="18"/>
          <w:szCs w:val="20"/>
          <w:lang w:val="en-GB"/>
        </w:rPr>
        <w:t>05</w:t>
      </w:r>
      <w:r w:rsidR="008D36C9" w:rsidRPr="0070590E">
        <w:rPr>
          <w:rFonts w:ascii="Tahoma" w:hAnsi="Tahoma" w:cs="Tahoma"/>
          <w:b/>
          <w:sz w:val="18"/>
          <w:szCs w:val="20"/>
          <w:lang w:val="en-GB"/>
        </w:rPr>
        <w:t xml:space="preserve">) percent </w:t>
      </w:r>
      <w:r w:rsidR="006447C8" w:rsidRPr="0070590E">
        <w:rPr>
          <w:rFonts w:ascii="Tahoma" w:hAnsi="Tahoma" w:cs="Tahoma"/>
          <w:b/>
          <w:sz w:val="18"/>
          <w:szCs w:val="20"/>
          <w:lang w:val="en-GB"/>
        </w:rPr>
        <w:t xml:space="preserve">of the contract </w:t>
      </w:r>
      <w:r w:rsidR="007F69EE" w:rsidRPr="0070590E">
        <w:rPr>
          <w:rFonts w:ascii="Tahoma" w:hAnsi="Tahoma" w:cs="Tahoma"/>
          <w:b/>
          <w:sz w:val="18"/>
          <w:szCs w:val="20"/>
          <w:lang w:val="en-GB"/>
        </w:rPr>
        <w:t>price</w:t>
      </w:r>
      <w:r w:rsidR="006447C8" w:rsidRPr="0070590E">
        <w:rPr>
          <w:rFonts w:ascii="Tahoma" w:hAnsi="Tahoma" w:cs="Tahoma"/>
          <w:b/>
          <w:sz w:val="18"/>
          <w:szCs w:val="20"/>
          <w:lang w:val="en-GB"/>
        </w:rPr>
        <w:t xml:space="preserve"> </w:t>
      </w:r>
      <w:r w:rsidR="008D36C9" w:rsidRPr="0070590E">
        <w:rPr>
          <w:rFonts w:ascii="Tahoma" w:hAnsi="Tahoma" w:cs="Tahoma"/>
          <w:b/>
          <w:sz w:val="18"/>
          <w:szCs w:val="20"/>
          <w:lang w:val="en-GB"/>
        </w:rPr>
        <w:t xml:space="preserve">as </w:t>
      </w:r>
      <w:r w:rsidR="00A10E97" w:rsidRPr="0070590E">
        <w:rPr>
          <w:rFonts w:ascii="Tahoma" w:hAnsi="Tahoma" w:cs="Tahoma"/>
          <w:b/>
          <w:sz w:val="18"/>
          <w:szCs w:val="20"/>
          <w:lang w:val="en-GB"/>
        </w:rPr>
        <w:t>retention</w:t>
      </w:r>
      <w:r w:rsidR="000E5606" w:rsidRPr="0070590E">
        <w:rPr>
          <w:rFonts w:ascii="Tahoma" w:hAnsi="Tahoma" w:cs="Tahoma"/>
          <w:b/>
          <w:sz w:val="18"/>
          <w:szCs w:val="20"/>
          <w:lang w:val="en-GB"/>
        </w:rPr>
        <w:t xml:space="preserve"> money</w:t>
      </w:r>
      <w:r w:rsidR="008D36C9" w:rsidRPr="00BE1C44">
        <w:rPr>
          <w:rFonts w:ascii="Tahoma" w:hAnsi="Tahoma" w:cs="Tahoma"/>
          <w:color w:val="000000" w:themeColor="text1"/>
          <w:sz w:val="20"/>
          <w:szCs w:val="20"/>
          <w:lang w:val="en-GB"/>
        </w:rPr>
        <w:t xml:space="preserve"> </w:t>
      </w:r>
      <w:r w:rsidR="00EE3D4E">
        <w:rPr>
          <w:rFonts w:ascii="Tahoma" w:hAnsi="Tahoma" w:cs="Tahoma"/>
          <w:color w:val="000000" w:themeColor="text1"/>
          <w:sz w:val="20"/>
          <w:szCs w:val="20"/>
          <w:lang w:val="en-GB"/>
        </w:rPr>
        <w:t xml:space="preserve">or ask for a pay order of the same amount </w:t>
      </w:r>
      <w:r w:rsidR="007F69EE" w:rsidRPr="00BE1C44">
        <w:rPr>
          <w:rFonts w:ascii="Tahoma" w:hAnsi="Tahoma" w:cs="Tahoma"/>
          <w:color w:val="000000" w:themeColor="text1"/>
          <w:sz w:val="20"/>
          <w:szCs w:val="20"/>
          <w:lang w:val="en-GB"/>
        </w:rPr>
        <w:t>and k</w:t>
      </w:r>
      <w:r w:rsidR="00EE3D4E">
        <w:rPr>
          <w:rFonts w:ascii="Tahoma" w:hAnsi="Tahoma" w:cs="Tahoma"/>
          <w:color w:val="000000" w:themeColor="text1"/>
          <w:sz w:val="20"/>
          <w:szCs w:val="20"/>
          <w:lang w:val="en-GB"/>
        </w:rPr>
        <w:t>eep</w:t>
      </w:r>
      <w:r w:rsidR="007F69EE" w:rsidRPr="00BE1C44">
        <w:rPr>
          <w:rFonts w:ascii="Tahoma" w:hAnsi="Tahoma" w:cs="Tahoma"/>
          <w:color w:val="000000" w:themeColor="text1"/>
          <w:sz w:val="20"/>
          <w:szCs w:val="20"/>
          <w:lang w:val="en-GB"/>
        </w:rPr>
        <w:t xml:space="preserve"> it </w:t>
      </w:r>
      <w:r w:rsidR="008D36C9" w:rsidRPr="00BE1C44">
        <w:rPr>
          <w:rFonts w:ascii="Tahoma" w:hAnsi="Tahoma" w:cs="Tahoma"/>
          <w:color w:val="000000" w:themeColor="text1"/>
          <w:sz w:val="20"/>
          <w:szCs w:val="20"/>
          <w:lang w:val="en-GB"/>
        </w:rPr>
        <w:t>until expiration of the Warranty Period</w:t>
      </w:r>
      <w:r w:rsidR="006447C8"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8408FF">
      <w:pPr>
        <w:pStyle w:val="ListParagraph"/>
        <w:rPr>
          <w:rFonts w:ascii="Tahoma" w:hAnsi="Tahoma" w:cs="Tahoma"/>
          <w:color w:val="000000" w:themeColor="text1"/>
          <w:sz w:val="2"/>
          <w:szCs w:val="20"/>
          <w:lang w:val="en-GB"/>
        </w:rPr>
      </w:pPr>
    </w:p>
    <w:p w:rsidR="00482048" w:rsidRPr="00BE1C44" w:rsidRDefault="00482048" w:rsidP="0099044E">
      <w:pPr>
        <w:ind w:left="360" w:hanging="120"/>
        <w:jc w:val="both"/>
        <w:rPr>
          <w:rFonts w:ascii="Tahoma" w:hAnsi="Tahoma" w:cs="Tahoma"/>
          <w:color w:val="000000" w:themeColor="text1"/>
          <w:sz w:val="2"/>
          <w:szCs w:val="20"/>
          <w:lang w:val="en-GB"/>
        </w:rPr>
      </w:pPr>
    </w:p>
    <w:p w:rsidR="008408FF" w:rsidRPr="00BE1C44" w:rsidRDefault="008408FF" w:rsidP="005D5AA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The </w:t>
      </w:r>
      <w:r w:rsidR="009B3673" w:rsidRPr="00BE1C44">
        <w:rPr>
          <w:rFonts w:ascii="Tahoma" w:hAnsi="Tahoma" w:cs="Tahoma"/>
          <w:color w:val="000000" w:themeColor="text1"/>
          <w:sz w:val="20"/>
          <w:szCs w:val="20"/>
          <w:lang w:val="en-GB"/>
        </w:rPr>
        <w:t xml:space="preserve">minimum Warranty </w:t>
      </w:r>
      <w:r w:rsidR="00C73CCF" w:rsidRPr="00BE1C44">
        <w:rPr>
          <w:rFonts w:ascii="Tahoma" w:hAnsi="Tahoma" w:cs="Tahoma"/>
          <w:color w:val="000000" w:themeColor="text1"/>
          <w:sz w:val="20"/>
          <w:szCs w:val="20"/>
          <w:lang w:val="en-GB"/>
        </w:rPr>
        <w:t xml:space="preserve">Period of the </w:t>
      </w:r>
      <w:r w:rsidR="009B3673" w:rsidRPr="00BE1C44">
        <w:rPr>
          <w:rFonts w:ascii="Tahoma" w:hAnsi="Tahoma" w:cs="Tahoma"/>
          <w:color w:val="000000" w:themeColor="text1"/>
          <w:sz w:val="20"/>
          <w:szCs w:val="20"/>
          <w:lang w:val="en-GB"/>
        </w:rPr>
        <w:t xml:space="preserve">Supplies </w:t>
      </w:r>
      <w:r w:rsidR="00C73CCF" w:rsidRPr="00BE1C44">
        <w:rPr>
          <w:rFonts w:ascii="Tahoma" w:hAnsi="Tahoma" w:cs="Tahoma"/>
          <w:color w:val="000000" w:themeColor="text1"/>
          <w:sz w:val="20"/>
          <w:szCs w:val="20"/>
          <w:lang w:val="en-GB"/>
        </w:rPr>
        <w:t>shall be</w:t>
      </w:r>
      <w:r w:rsidR="00DE4160" w:rsidRPr="00BE1C44">
        <w:rPr>
          <w:rFonts w:ascii="Tahoma" w:hAnsi="Tahoma" w:cs="Tahoma"/>
          <w:color w:val="000000" w:themeColor="text1"/>
          <w:sz w:val="20"/>
          <w:szCs w:val="20"/>
          <w:lang w:val="en-GB"/>
        </w:rPr>
        <w:t xml:space="preserve"> </w:t>
      </w:r>
      <w:r w:rsidR="00DE4160" w:rsidRPr="00BE1C44">
        <w:rPr>
          <w:rFonts w:ascii="Tahoma" w:hAnsi="Tahoma" w:cs="Tahoma"/>
          <w:b/>
          <w:color w:val="000000" w:themeColor="text1"/>
          <w:sz w:val="20"/>
          <w:szCs w:val="20"/>
          <w:lang w:val="en-GB"/>
        </w:rPr>
        <w:t>[</w:t>
      </w:r>
      <w:r w:rsidR="00DE4160" w:rsidRPr="00BE1C44">
        <w:rPr>
          <w:rFonts w:ascii="Tahoma" w:hAnsi="Tahoma" w:cs="Tahoma"/>
          <w:b/>
          <w:color w:val="000000" w:themeColor="text1"/>
          <w:sz w:val="20"/>
          <w:szCs w:val="20"/>
          <w:u w:val="single"/>
          <w:lang w:val="en-GB"/>
        </w:rPr>
        <w:t>12 month</w:t>
      </w:r>
      <w:r w:rsidR="00DE4160" w:rsidRPr="00BE1C44">
        <w:rPr>
          <w:rFonts w:ascii="Tahoma" w:hAnsi="Tahoma" w:cs="Tahoma"/>
          <w:b/>
          <w:color w:val="000000" w:themeColor="text1"/>
          <w:sz w:val="20"/>
          <w:szCs w:val="20"/>
          <w:lang w:val="en-GB"/>
        </w:rPr>
        <w:t xml:space="preserve">] </w:t>
      </w:r>
      <w:r w:rsidR="00C73CCF" w:rsidRPr="00BE1C44">
        <w:rPr>
          <w:rFonts w:ascii="Tahoma" w:hAnsi="Tahoma" w:cs="Tahoma"/>
          <w:color w:val="000000" w:themeColor="text1"/>
          <w:sz w:val="20"/>
          <w:szCs w:val="20"/>
          <w:lang w:val="en-GB"/>
        </w:rPr>
        <w:t>starting from the date</w:t>
      </w:r>
      <w:r w:rsidR="00935EE3"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of </w:t>
      </w:r>
      <w:r w:rsidR="003C5A3C" w:rsidRPr="00BE1C44">
        <w:rPr>
          <w:rFonts w:ascii="Tahoma" w:hAnsi="Tahoma" w:cs="Tahoma"/>
          <w:color w:val="000000" w:themeColor="text1"/>
          <w:sz w:val="20"/>
          <w:szCs w:val="20"/>
          <w:lang w:val="en-GB"/>
        </w:rPr>
        <w:t xml:space="preserve">completion of </w:t>
      </w:r>
      <w:r w:rsidR="00466A12" w:rsidRPr="00BE1C44">
        <w:rPr>
          <w:rFonts w:ascii="Tahoma" w:hAnsi="Tahoma" w:cs="Tahoma"/>
          <w:color w:val="000000" w:themeColor="text1"/>
          <w:sz w:val="20"/>
          <w:szCs w:val="20"/>
          <w:lang w:val="en-GB"/>
        </w:rPr>
        <w:t>d</w:t>
      </w:r>
      <w:r w:rsidR="003C5A3C" w:rsidRPr="00BE1C44">
        <w:rPr>
          <w:rFonts w:ascii="Tahoma" w:hAnsi="Tahoma" w:cs="Tahoma"/>
          <w:color w:val="000000" w:themeColor="text1"/>
          <w:sz w:val="20"/>
          <w:szCs w:val="20"/>
          <w:lang w:val="en-GB"/>
        </w:rPr>
        <w:t xml:space="preserve">elivery in the form of submission by the </w:t>
      </w:r>
      <w:r w:rsidR="008D36C9" w:rsidRPr="00BE1C44">
        <w:rPr>
          <w:rFonts w:ascii="Tahoma" w:hAnsi="Tahoma" w:cs="Tahoma"/>
          <w:color w:val="000000" w:themeColor="text1"/>
          <w:sz w:val="20"/>
          <w:szCs w:val="20"/>
          <w:lang w:val="en-GB"/>
        </w:rPr>
        <w:t>Supplier and</w:t>
      </w:r>
      <w:r w:rsidR="003C5A3C" w:rsidRPr="00BE1C44">
        <w:rPr>
          <w:rFonts w:ascii="Tahoma" w:hAnsi="Tahoma" w:cs="Tahoma"/>
          <w:color w:val="000000" w:themeColor="text1"/>
          <w:sz w:val="20"/>
          <w:szCs w:val="20"/>
          <w:lang w:val="en-GB"/>
        </w:rPr>
        <w:t xml:space="preserve"> acceptance by the Procuring</w:t>
      </w:r>
      <w:r w:rsidR="00C73CCF" w:rsidRPr="00BE1C44">
        <w:rPr>
          <w:rFonts w:ascii="Tahoma" w:hAnsi="Tahoma" w:cs="Tahoma"/>
          <w:color w:val="000000" w:themeColor="text1"/>
          <w:sz w:val="20"/>
          <w:szCs w:val="20"/>
          <w:lang w:val="en-GB"/>
        </w:rPr>
        <w:t xml:space="preserve"> Entity</w:t>
      </w:r>
      <w:r w:rsidR="003C5A3C" w:rsidRPr="00BE1C44">
        <w:rPr>
          <w:rFonts w:ascii="Tahoma" w:hAnsi="Tahoma" w:cs="Tahoma"/>
          <w:color w:val="000000" w:themeColor="text1"/>
          <w:sz w:val="20"/>
          <w:szCs w:val="20"/>
          <w:lang w:val="en-GB"/>
        </w:rPr>
        <w:t>, of the Delivery Chalan</w:t>
      </w:r>
      <w:r w:rsidR="00C73CCF"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5D5AA6">
      <w:pPr>
        <w:tabs>
          <w:tab w:val="num" w:pos="540"/>
          <w:tab w:val="num" w:pos="720"/>
        </w:tabs>
        <w:spacing w:beforeLines="40" w:afterLines="40"/>
        <w:ind w:left="720"/>
        <w:jc w:val="both"/>
        <w:rPr>
          <w:rFonts w:ascii="Tahoma" w:hAnsi="Tahoma" w:cs="Tahoma"/>
          <w:color w:val="000000" w:themeColor="text1"/>
          <w:sz w:val="2"/>
          <w:szCs w:val="20"/>
          <w:lang w:val="en-GB"/>
        </w:rPr>
      </w:pPr>
    </w:p>
    <w:p w:rsidR="008408FF" w:rsidRPr="00BE1C44" w:rsidRDefault="008408FF" w:rsidP="005D5AA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The Security deposit shall be returned to the Supplier within twenty one (21) days after expiry of the Warranty Period.</w:t>
      </w:r>
    </w:p>
    <w:p w:rsidR="002C76C2" w:rsidRPr="00BE1C44" w:rsidRDefault="002C76C2" w:rsidP="002C76C2">
      <w:pPr>
        <w:spacing w:before="80" w:after="80"/>
        <w:ind w:left="180"/>
        <w:jc w:val="both"/>
        <w:rPr>
          <w:rFonts w:ascii="Tahoma" w:hAnsi="Tahoma" w:cs="Tahoma"/>
          <w:color w:val="000000" w:themeColor="text1"/>
          <w:sz w:val="2"/>
          <w:szCs w:val="20"/>
          <w:lang w:val="en-GB"/>
        </w:rPr>
      </w:pPr>
    </w:p>
    <w:p w:rsidR="002C76C2" w:rsidRPr="00BE1C44"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BE1C44" w:rsidRDefault="002C76C2" w:rsidP="002C76C2">
      <w:pPr>
        <w:ind w:left="180"/>
        <w:jc w:val="both"/>
        <w:rPr>
          <w:rFonts w:ascii="Tahoma" w:hAnsi="Tahoma" w:cs="Tahoma"/>
          <w:color w:val="000000" w:themeColor="text1"/>
          <w:sz w:val="20"/>
          <w:szCs w:val="20"/>
          <w:lang w:val="en-GB"/>
        </w:rPr>
      </w:pPr>
    </w:p>
    <w:p w:rsidR="002C76C2" w:rsidRPr="00BE1C44"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lastRenderedPageBreak/>
        <w:t>The Supplier shall keep the Procurement Entity harmless and indemnify from any claim, loss of property or life to himself/herself, his/her workmen or staff, any staff of the Procurement Entity or any third party while delivering the Goods and related services .</w:t>
      </w:r>
    </w:p>
    <w:p w:rsidR="00036806" w:rsidRPr="00BE1C44" w:rsidRDefault="00036806" w:rsidP="002C76C2">
      <w:pPr>
        <w:ind w:left="18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p>
    <w:p w:rsidR="002C76C2" w:rsidRPr="00BE1C44"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Any claim arising out of </w:t>
      </w:r>
      <w:r w:rsidR="00CA27EE" w:rsidRPr="00BE1C44">
        <w:rPr>
          <w:rFonts w:ascii="Tahoma" w:hAnsi="Tahoma" w:cs="Tahoma"/>
          <w:color w:val="000000" w:themeColor="text1"/>
          <w:sz w:val="20"/>
          <w:szCs w:val="20"/>
          <w:lang w:val="en-GB"/>
        </w:rPr>
        <w:t xml:space="preserve">delivery of Goods and related services </w:t>
      </w:r>
      <w:r w:rsidRPr="00BE1C44">
        <w:rPr>
          <w:rFonts w:ascii="Tahoma" w:hAnsi="Tahoma" w:cs="Tahoma"/>
          <w:color w:val="000000" w:themeColor="text1"/>
          <w:sz w:val="20"/>
          <w:szCs w:val="20"/>
          <w:lang w:val="en-GB"/>
        </w:rPr>
        <w:t xml:space="preserve">shall be settled by the </w:t>
      </w:r>
      <w:r w:rsidR="003F5AFE"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at his</w:t>
      </w:r>
      <w:r w:rsidR="005B04F2" w:rsidRPr="00BE1C44">
        <w:rPr>
          <w:rFonts w:ascii="Tahoma" w:hAnsi="Tahoma" w:cs="Tahoma"/>
          <w:color w:val="000000" w:themeColor="text1"/>
          <w:sz w:val="20"/>
          <w:szCs w:val="20"/>
          <w:lang w:val="en-GB"/>
        </w:rPr>
        <w:t>/her</w:t>
      </w:r>
      <w:r w:rsidRPr="00BE1C44">
        <w:rPr>
          <w:rFonts w:ascii="Tahoma" w:hAnsi="Tahoma" w:cs="Tahoma"/>
          <w:color w:val="000000" w:themeColor="text1"/>
          <w:sz w:val="20"/>
          <w:szCs w:val="20"/>
          <w:lang w:val="en-GB"/>
        </w:rPr>
        <w:t xml:space="preserve"> own cost and responsibility.</w:t>
      </w:r>
    </w:p>
    <w:p w:rsidR="002C76C2" w:rsidRPr="00BE1C44" w:rsidRDefault="002C76C2" w:rsidP="002C76C2">
      <w:pPr>
        <w:ind w:left="180"/>
        <w:jc w:val="both"/>
        <w:rPr>
          <w:rFonts w:ascii="Tahoma" w:hAnsi="Tahoma" w:cs="Tahoma"/>
          <w:color w:val="000000" w:themeColor="text1"/>
          <w:sz w:val="10"/>
          <w:szCs w:val="20"/>
          <w:lang w:val="en-GB"/>
        </w:rPr>
      </w:pPr>
    </w:p>
    <w:p w:rsidR="000C5CCB" w:rsidRPr="00BE1C44" w:rsidRDefault="00E37B8E" w:rsidP="005D5AA6">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D</w:t>
      </w:r>
      <w:r w:rsidR="000C5CCB" w:rsidRPr="00BE1C44">
        <w:rPr>
          <w:rFonts w:ascii="Tahoma" w:hAnsi="Tahoma" w:cs="Tahoma"/>
          <w:color w:val="000000" w:themeColor="text1"/>
          <w:sz w:val="20"/>
          <w:szCs w:val="20"/>
          <w:lang w:val="en-GB"/>
        </w:rPr>
        <w:t xml:space="preserve">amage to the </w:t>
      </w:r>
      <w:r w:rsidRPr="00BE1C44">
        <w:rPr>
          <w:rFonts w:ascii="Tahoma" w:hAnsi="Tahoma" w:cs="Tahoma"/>
          <w:color w:val="000000" w:themeColor="text1"/>
          <w:sz w:val="20"/>
          <w:szCs w:val="20"/>
          <w:lang w:val="en-GB"/>
        </w:rPr>
        <w:t>Goods during the Warranty Period s</w:t>
      </w:r>
      <w:r w:rsidR="000C5CCB" w:rsidRPr="00BE1C44">
        <w:rPr>
          <w:rFonts w:ascii="Tahoma" w:hAnsi="Tahoma" w:cs="Tahoma"/>
          <w:color w:val="000000" w:themeColor="text1"/>
          <w:sz w:val="20"/>
          <w:szCs w:val="20"/>
          <w:lang w:val="en-GB"/>
        </w:rPr>
        <w:t xml:space="preserve">hall be remedied by the </w:t>
      </w:r>
      <w:r w:rsidRPr="00BE1C44">
        <w:rPr>
          <w:rFonts w:ascii="Tahoma" w:hAnsi="Tahoma" w:cs="Tahoma"/>
          <w:color w:val="000000" w:themeColor="text1"/>
          <w:sz w:val="20"/>
          <w:szCs w:val="20"/>
          <w:lang w:val="en-GB"/>
        </w:rPr>
        <w:t>Supplier</w:t>
      </w:r>
      <w:r w:rsidR="000C5CCB" w:rsidRPr="00BE1C44">
        <w:rPr>
          <w:rFonts w:ascii="Tahoma" w:hAnsi="Tahoma" w:cs="Tahoma"/>
          <w:color w:val="000000" w:themeColor="text1"/>
          <w:sz w:val="20"/>
          <w:szCs w:val="20"/>
          <w:lang w:val="en-GB"/>
        </w:rPr>
        <w:t xml:space="preserve"> at the </w:t>
      </w:r>
      <w:r w:rsidR="003F5AFE" w:rsidRPr="00BE1C44">
        <w:rPr>
          <w:rFonts w:ascii="Tahoma" w:hAnsi="Tahoma" w:cs="Tahoma"/>
          <w:color w:val="000000" w:themeColor="text1"/>
          <w:sz w:val="20"/>
          <w:szCs w:val="20"/>
          <w:lang w:val="en-GB"/>
        </w:rPr>
        <w:t>Supplier’s own</w:t>
      </w:r>
      <w:r w:rsidR="000C5CCB" w:rsidRPr="00BE1C44">
        <w:rPr>
          <w:rFonts w:ascii="Tahoma" w:hAnsi="Tahoma" w:cs="Tahoma"/>
          <w:color w:val="000000" w:themeColor="text1"/>
          <w:sz w:val="20"/>
          <w:szCs w:val="20"/>
          <w:lang w:val="en-GB"/>
        </w:rPr>
        <w:t xml:space="preserve"> cost, if </w:t>
      </w:r>
      <w:r w:rsidR="003F5AFE" w:rsidRPr="00BE1C44">
        <w:rPr>
          <w:rFonts w:ascii="Tahoma" w:hAnsi="Tahoma" w:cs="Tahoma"/>
          <w:color w:val="000000" w:themeColor="text1"/>
          <w:sz w:val="20"/>
          <w:szCs w:val="20"/>
          <w:lang w:val="en-GB"/>
        </w:rPr>
        <w:t>the damage</w:t>
      </w:r>
      <w:r w:rsidR="000C5CCB" w:rsidRPr="00BE1C44">
        <w:rPr>
          <w:rFonts w:ascii="Tahoma" w:hAnsi="Tahoma" w:cs="Tahoma"/>
          <w:color w:val="000000" w:themeColor="text1"/>
          <w:sz w:val="20"/>
          <w:szCs w:val="20"/>
          <w:lang w:val="en-GB"/>
        </w:rPr>
        <w:t xml:space="preserve"> arises from the </w:t>
      </w:r>
      <w:r w:rsidRPr="00BE1C44">
        <w:rPr>
          <w:rFonts w:ascii="Tahoma" w:hAnsi="Tahoma" w:cs="Tahoma"/>
          <w:color w:val="000000" w:themeColor="text1"/>
          <w:sz w:val="20"/>
          <w:szCs w:val="20"/>
          <w:lang w:val="en-GB"/>
        </w:rPr>
        <w:t>supply and installation by the Supplier.</w:t>
      </w:r>
    </w:p>
    <w:p w:rsidR="000A7712" w:rsidRPr="00BE1C44" w:rsidRDefault="000A7712" w:rsidP="005D5AA6">
      <w:pPr>
        <w:spacing w:beforeLines="40" w:afterLines="40"/>
        <w:jc w:val="both"/>
        <w:rPr>
          <w:rFonts w:ascii="Tahoma" w:hAnsi="Tahoma" w:cs="Tahoma"/>
          <w:color w:val="000000" w:themeColor="text1"/>
          <w:sz w:val="4"/>
          <w:szCs w:val="20"/>
          <w:lang w:val="en-GB"/>
        </w:rPr>
      </w:pPr>
    </w:p>
    <w:p w:rsidR="00466A12" w:rsidRPr="00BE1C44" w:rsidRDefault="000A7712" w:rsidP="005D5AA6">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No modification to Scope of Supply and </w:t>
      </w:r>
      <w:r w:rsidR="008C2F19" w:rsidRPr="00BE1C44">
        <w:rPr>
          <w:rFonts w:ascii="Tahoma" w:hAnsi="Tahoma" w:cs="Tahoma"/>
          <w:color w:val="000000" w:themeColor="text1"/>
          <w:sz w:val="20"/>
          <w:szCs w:val="20"/>
          <w:lang w:val="en-GB"/>
        </w:rPr>
        <w:t xml:space="preserve">no </w:t>
      </w:r>
      <w:r w:rsidRPr="00BE1C44">
        <w:rPr>
          <w:rFonts w:ascii="Tahoma" w:hAnsi="Tahoma" w:cs="Tahoma"/>
          <w:color w:val="000000" w:themeColor="text1"/>
          <w:sz w:val="20"/>
          <w:szCs w:val="20"/>
          <w:lang w:val="en-GB"/>
        </w:rPr>
        <w:t>Variations to the quantities ordered shall be permissible under any circumstances.</w:t>
      </w:r>
    </w:p>
    <w:p w:rsidR="00A77FDF" w:rsidRPr="00BE1C44" w:rsidRDefault="00A77FDF" w:rsidP="00A77FDF">
      <w:pPr>
        <w:pStyle w:val="ListParagraph"/>
        <w:rPr>
          <w:rFonts w:ascii="Tahoma" w:hAnsi="Tahoma" w:cs="Tahoma"/>
          <w:color w:val="000000" w:themeColor="text1"/>
          <w:sz w:val="8"/>
          <w:szCs w:val="20"/>
          <w:lang w:val="en-GB"/>
        </w:rPr>
      </w:pPr>
    </w:p>
    <w:p w:rsidR="00736198" w:rsidRPr="00BE1C44"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BE1C44">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BE1C44">
        <w:rPr>
          <w:rFonts w:ascii="Arial" w:hAnsi="Arial" w:cs="Arial"/>
          <w:b/>
          <w:color w:val="000000" w:themeColor="text1"/>
          <w:sz w:val="20"/>
          <w:szCs w:val="20"/>
          <w:lang w:val="en-GB"/>
        </w:rPr>
        <w:t xml:space="preserve">Terms and </w:t>
      </w:r>
      <w:r w:rsidRPr="00BE1C44">
        <w:rPr>
          <w:rFonts w:ascii="Arial" w:hAnsi="Arial" w:cs="Arial"/>
          <w:b/>
          <w:color w:val="000000" w:themeColor="text1"/>
          <w:sz w:val="20"/>
          <w:szCs w:val="20"/>
          <w:lang w:val="en-GB"/>
        </w:rPr>
        <w:t>Conditions in line with Rules, where necessary.</w:t>
      </w:r>
    </w:p>
    <w:p w:rsidR="00856575" w:rsidRPr="00BE1C44" w:rsidRDefault="00856575" w:rsidP="00856575">
      <w:pPr>
        <w:pStyle w:val="ListParagraph"/>
        <w:rPr>
          <w:rFonts w:ascii="Tahoma" w:hAnsi="Tahoma" w:cs="Tahoma"/>
          <w:b/>
          <w:color w:val="000000" w:themeColor="text1"/>
          <w:sz w:val="20"/>
          <w:szCs w:val="20"/>
          <w:lang w:val="en-GB"/>
        </w:rPr>
      </w:pPr>
    </w:p>
    <w:p w:rsidR="00856575" w:rsidRPr="00BE1C44" w:rsidRDefault="00856575" w:rsidP="00856575">
      <w:pPr>
        <w:tabs>
          <w:tab w:val="num" w:pos="720"/>
        </w:tabs>
        <w:ind w:left="720"/>
        <w:jc w:val="both"/>
        <w:rPr>
          <w:rFonts w:ascii="Tahoma" w:hAnsi="Tahoma" w:cs="Tahoma"/>
          <w:b/>
          <w:color w:val="000000" w:themeColor="text1"/>
          <w:sz w:val="4"/>
          <w:szCs w:val="20"/>
          <w:lang w:val="en-GB"/>
        </w:rPr>
      </w:pPr>
    </w:p>
    <w:p w:rsidR="003C5A3C" w:rsidRPr="00BE1C44"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may, by written Notice sent to the Supplier, terminate the Contract in whole or in part  at any time, if the Supplier:</w:t>
      </w:r>
    </w:p>
    <w:p w:rsidR="00A77FDF" w:rsidRPr="00BE1C44" w:rsidRDefault="00A77FDF" w:rsidP="00A77FDF">
      <w:pPr>
        <w:pStyle w:val="ListParagraph"/>
        <w:rPr>
          <w:rFonts w:ascii="Tahoma" w:hAnsi="Tahoma" w:cs="Tahoma"/>
          <w:color w:val="000000" w:themeColor="text1"/>
          <w:sz w:val="12"/>
          <w:szCs w:val="20"/>
          <w:lang w:val="en-GB"/>
        </w:rPr>
      </w:pPr>
    </w:p>
    <w:p w:rsidR="00A77FDF" w:rsidRPr="00BE1C44" w:rsidRDefault="00A77FDF" w:rsidP="00A77FDF">
      <w:pPr>
        <w:tabs>
          <w:tab w:val="num" w:pos="720"/>
        </w:tabs>
        <w:ind w:left="720"/>
        <w:jc w:val="both"/>
        <w:rPr>
          <w:rFonts w:ascii="Tahoma" w:hAnsi="Tahoma" w:cs="Tahoma"/>
          <w:color w:val="000000" w:themeColor="text1"/>
          <w:sz w:val="2"/>
          <w:szCs w:val="20"/>
          <w:lang w:val="en-GB"/>
        </w:rPr>
      </w:pP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fails to deliver Goods and related services as per Delivery Schedule and Specifications.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fails to perform any other obligation(s) under the Contract. </w:t>
      </w:r>
    </w:p>
    <w:p w:rsidR="003C5A3C" w:rsidRPr="00BE1C44" w:rsidRDefault="003C5A3C" w:rsidP="003C5A3C">
      <w:pPr>
        <w:ind w:left="360"/>
        <w:jc w:val="both"/>
        <w:rPr>
          <w:rFonts w:ascii="Tahoma" w:hAnsi="Tahoma" w:cs="Tahoma"/>
          <w:color w:val="000000" w:themeColor="text1"/>
          <w:sz w:val="10"/>
          <w:szCs w:val="20"/>
          <w:lang w:val="en-GB"/>
        </w:rPr>
      </w:pPr>
    </w:p>
    <w:p w:rsidR="002C76C2" w:rsidRPr="00BE1C44" w:rsidRDefault="000C5CCB" w:rsidP="005D5AA6">
      <w:pPr>
        <w:pStyle w:val="ClauseSubList"/>
        <w:numPr>
          <w:ilvl w:val="0"/>
          <w:numId w:val="13"/>
        </w:numPr>
        <w:tabs>
          <w:tab w:val="clear" w:pos="7920"/>
        </w:tabs>
        <w:spacing w:beforeLines="40" w:afterLines="4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rPr>
        <w:t xml:space="preserve">The </w:t>
      </w:r>
      <w:r w:rsidR="0031013E" w:rsidRPr="00BE1C44">
        <w:rPr>
          <w:rFonts w:ascii="Tahoma" w:hAnsi="Tahoma" w:cs="Tahoma"/>
          <w:color w:val="000000" w:themeColor="text1"/>
          <w:sz w:val="20"/>
          <w:szCs w:val="20"/>
        </w:rPr>
        <w:t>P</w:t>
      </w:r>
      <w:r w:rsidRPr="00BE1C44">
        <w:rPr>
          <w:rFonts w:ascii="Tahoma" w:hAnsi="Tahoma" w:cs="Tahoma"/>
          <w:color w:val="000000" w:themeColor="text1"/>
          <w:sz w:val="20"/>
          <w:szCs w:val="20"/>
        </w:rPr>
        <w:t xml:space="preserve">rocuring Entity and the </w:t>
      </w:r>
      <w:r w:rsidR="00E37B8E"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BE1C44" w:rsidRDefault="004E1C46" w:rsidP="005D5AA6">
      <w:pPr>
        <w:pStyle w:val="ClauseSubList"/>
        <w:tabs>
          <w:tab w:val="clear" w:pos="576"/>
        </w:tabs>
        <w:spacing w:beforeLines="40" w:afterLines="40"/>
        <w:ind w:left="720" w:firstLine="0"/>
        <w:jc w:val="both"/>
        <w:rPr>
          <w:rFonts w:ascii="Tahoma" w:hAnsi="Tahoma" w:cs="Tahoma"/>
          <w:color w:val="000000" w:themeColor="text1"/>
          <w:sz w:val="6"/>
          <w:szCs w:val="20"/>
        </w:rPr>
      </w:pPr>
    </w:p>
    <w:p w:rsidR="00FC0211" w:rsidRPr="00BE1C44"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E37B8E"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w:t>
      </w:r>
      <w:r w:rsidR="00283C72" w:rsidRPr="00BE1C44">
        <w:rPr>
          <w:rFonts w:ascii="Tahoma" w:hAnsi="Tahoma" w:cs="Tahoma"/>
          <w:color w:val="000000" w:themeColor="text1"/>
          <w:sz w:val="20"/>
          <w:szCs w:val="20"/>
          <w:lang w:val="en-GB"/>
        </w:rPr>
        <w:t xml:space="preserve">subject to, and </w:t>
      </w:r>
      <w:r w:rsidRPr="00BE1C44">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BE1C44" w:rsidRDefault="00FC0211" w:rsidP="005D5AA6">
      <w:pPr>
        <w:pStyle w:val="ClauseSubList"/>
        <w:tabs>
          <w:tab w:val="clear" w:pos="576"/>
          <w:tab w:val="num" w:pos="720"/>
        </w:tabs>
        <w:spacing w:beforeLines="40" w:afterLines="40"/>
        <w:ind w:left="720" w:hanging="180"/>
        <w:jc w:val="both"/>
        <w:rPr>
          <w:rFonts w:ascii="Tahoma" w:hAnsi="Tahoma" w:cs="Tahoma"/>
          <w:color w:val="000000" w:themeColor="text1"/>
          <w:sz w:val="20"/>
          <w:szCs w:val="20"/>
        </w:rPr>
      </w:pPr>
    </w:p>
    <w:p w:rsidR="000C5CCB" w:rsidRPr="00BE1C44" w:rsidRDefault="000C5CCB" w:rsidP="005D5AA6">
      <w:pPr>
        <w:pStyle w:val="ClauseSubList"/>
        <w:tabs>
          <w:tab w:val="clear" w:pos="576"/>
          <w:tab w:val="num" w:pos="720"/>
        </w:tabs>
        <w:spacing w:beforeLines="40" w:afterLines="40"/>
        <w:ind w:left="720" w:hanging="180"/>
        <w:jc w:val="both"/>
        <w:rPr>
          <w:rFonts w:ascii="Tahoma" w:eastAsia="SimSun" w:hAnsi="Tahoma" w:cs="Tahoma"/>
          <w:color w:val="000000" w:themeColor="text1"/>
          <w:sz w:val="20"/>
          <w:szCs w:val="20"/>
          <w:lang w:eastAsia="zh-CN"/>
        </w:rPr>
      </w:pPr>
    </w:p>
    <w:bookmarkEnd w:id="18"/>
    <w:bookmarkEnd w:id="19"/>
    <w:p w:rsidR="0032109E" w:rsidRPr="00BE1C44" w:rsidRDefault="0032109E" w:rsidP="006018BF">
      <w:pPr>
        <w:jc w:val="center"/>
        <w:rPr>
          <w:color w:val="000000" w:themeColor="text1"/>
          <w:lang w:val="en-GB"/>
        </w:rPr>
      </w:pPr>
    </w:p>
    <w:p w:rsidR="0032109E" w:rsidRPr="00BE1C44"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770"/>
      </w:tblGrid>
      <w:tr w:rsidR="006473B9" w:rsidRPr="00BE1C44">
        <w:tc>
          <w:tcPr>
            <w:tcW w:w="4770" w:type="dxa"/>
          </w:tcPr>
          <w:p w:rsidR="006473B9" w:rsidRPr="00BE1C44" w:rsidRDefault="006473B9" w:rsidP="00A722C1">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Default="006473B9"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Pr="00BE1C44" w:rsidRDefault="00DC3EE4"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Procuring Entity with name and  Designation</w:t>
            </w:r>
            <w:r w:rsidRPr="00BE1C44">
              <w:rPr>
                <w:rFonts w:ascii="Arial" w:hAnsi="Arial" w:cs="Arial"/>
                <w:color w:val="000000" w:themeColor="text1"/>
                <w:sz w:val="22"/>
                <w:szCs w:val="22"/>
                <w:lang w:val="en-GB"/>
              </w:rPr>
              <w:t xml:space="preserve">  </w:t>
            </w:r>
          </w:p>
          <w:p w:rsidR="00DE4160" w:rsidRPr="00BE1C44" w:rsidRDefault="00DE4160" w:rsidP="00DE4160">
            <w:pPr>
              <w:rPr>
                <w:rFonts w:ascii="Arial" w:hAnsi="Arial" w:cs="Arial"/>
                <w:color w:val="000000" w:themeColor="text1"/>
                <w:sz w:val="20"/>
                <w:szCs w:val="20"/>
                <w:lang w:val="en-GB"/>
              </w:rPr>
            </w:pPr>
            <w:r w:rsidRPr="00BE1C44">
              <w:rPr>
                <w:rFonts w:ascii="Arial" w:hAnsi="Arial" w:cs="Arial"/>
                <w:color w:val="000000" w:themeColor="text1"/>
                <w:sz w:val="22"/>
                <w:szCs w:val="22"/>
                <w:lang w:val="en-GB"/>
              </w:rPr>
              <w:t>Name</w:t>
            </w:r>
            <w:r w:rsidRPr="00BE1C44">
              <w:rPr>
                <w:rFonts w:ascii="Arial" w:hAnsi="Arial" w:cs="Arial"/>
                <w:color w:val="000000" w:themeColor="text1"/>
                <w:sz w:val="20"/>
                <w:szCs w:val="20"/>
                <w:lang w:val="en-GB"/>
              </w:rPr>
              <w:t xml:space="preserve">: </w:t>
            </w:r>
            <w:r w:rsidR="00881E9B" w:rsidRPr="00BE1C44">
              <w:rPr>
                <w:rFonts w:ascii="Arial" w:hAnsi="Arial" w:cs="Arial"/>
                <w:color w:val="000000" w:themeColor="text1"/>
                <w:sz w:val="20"/>
                <w:szCs w:val="20"/>
                <w:lang w:val="en-GB"/>
              </w:rPr>
              <w:t>Professor Dr. Md. Abu Bin Hasan Susan</w:t>
            </w:r>
          </w:p>
          <w:p w:rsidR="00DE4160" w:rsidRPr="00DC3EE4" w:rsidRDefault="00DE4160" w:rsidP="00DE4160">
            <w:pPr>
              <w:rPr>
                <w:rFonts w:ascii="Arial" w:hAnsi="Arial" w:cs="Arial"/>
                <w:color w:val="000000" w:themeColor="text1"/>
                <w:sz w:val="21"/>
                <w:szCs w:val="21"/>
                <w:lang w:val="en-GB"/>
              </w:rPr>
            </w:pPr>
            <w:r w:rsidRPr="00DC3EE4">
              <w:rPr>
                <w:rFonts w:ascii="Arial" w:hAnsi="Arial" w:cs="Arial"/>
                <w:color w:val="000000" w:themeColor="text1"/>
                <w:sz w:val="21"/>
                <w:szCs w:val="21"/>
                <w:lang w:val="en-GB"/>
              </w:rPr>
              <w:t xml:space="preserve">Designation: </w:t>
            </w:r>
            <w:r w:rsidR="00D6342B" w:rsidRPr="00D6342B">
              <w:rPr>
                <w:rFonts w:ascii="Arial" w:hAnsi="Arial" w:cs="Arial"/>
                <w:iCs/>
                <w:color w:val="000000" w:themeColor="text1"/>
                <w:sz w:val="21"/>
                <w:szCs w:val="21"/>
                <w:lang w:val="en-GB"/>
              </w:rPr>
              <w:t>Sub-Project Manager</w:t>
            </w:r>
            <w:r w:rsidR="00AD6A55">
              <w:rPr>
                <w:rFonts w:ascii="Arial" w:hAnsi="Arial" w:cs="Arial"/>
                <w:iCs/>
                <w:color w:val="000000" w:themeColor="text1"/>
                <w:sz w:val="21"/>
                <w:szCs w:val="21"/>
                <w:lang w:val="en-GB"/>
              </w:rPr>
              <w:t xml:space="preserve"> (CPSF-231)</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Department of Chemistry (MHK Bhaban), </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Room No. </w:t>
            </w:r>
            <w:r w:rsidR="00881E9B" w:rsidRPr="00DC3EE4">
              <w:rPr>
                <w:rFonts w:cs="Arial"/>
                <w:b w:val="0"/>
                <w:color w:val="000000" w:themeColor="text1"/>
                <w:sz w:val="21"/>
                <w:szCs w:val="21"/>
                <w:lang w:val="en-GB"/>
              </w:rPr>
              <w:t>2</w:t>
            </w:r>
            <w:r w:rsidR="00367885" w:rsidRPr="00DC3EE4">
              <w:rPr>
                <w:rFonts w:cs="Arial"/>
                <w:b w:val="0"/>
                <w:color w:val="000000" w:themeColor="text1"/>
                <w:sz w:val="21"/>
                <w:szCs w:val="21"/>
                <w:lang w:val="en-GB"/>
              </w:rPr>
              <w:t>18</w:t>
            </w:r>
            <w:r w:rsidRPr="00DC3EE4">
              <w:rPr>
                <w:rFonts w:cs="Arial"/>
                <w:b w:val="0"/>
                <w:color w:val="000000" w:themeColor="text1"/>
                <w:sz w:val="21"/>
                <w:szCs w:val="21"/>
                <w:lang w:val="en-GB"/>
              </w:rPr>
              <w:t>, University of Dhaka</w:t>
            </w:r>
          </w:p>
          <w:p w:rsidR="006473B9" w:rsidRPr="00BE1C44" w:rsidRDefault="006473B9" w:rsidP="00C07DA4">
            <w:pPr>
              <w:jc w:val="right"/>
              <w:rPr>
                <w:rFonts w:ascii="Arial" w:hAnsi="Arial" w:cs="Arial"/>
                <w:color w:val="000000" w:themeColor="text1"/>
                <w:sz w:val="22"/>
                <w:szCs w:val="22"/>
                <w:lang w:val="en-GB"/>
              </w:rPr>
            </w:pPr>
          </w:p>
        </w:tc>
        <w:tc>
          <w:tcPr>
            <w:tcW w:w="4770" w:type="dxa"/>
          </w:tcPr>
          <w:p w:rsidR="006473B9" w:rsidRPr="00BE1C44" w:rsidRDefault="006473B9" w:rsidP="006473B9">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Supplier:</w:t>
            </w:r>
          </w:p>
          <w:p w:rsidR="006473B9" w:rsidRPr="00BE1C44" w:rsidRDefault="006473B9" w:rsidP="006473B9">
            <w:pPr>
              <w:rPr>
                <w:rFonts w:ascii="Arial" w:hAnsi="Arial" w:cs="Arial"/>
                <w:color w:val="000000" w:themeColor="text1"/>
                <w:sz w:val="22"/>
                <w:szCs w:val="22"/>
                <w:lang w:val="en-GB"/>
              </w:rPr>
            </w:pPr>
          </w:p>
          <w:p w:rsidR="006473B9" w:rsidRDefault="006473B9"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Pr="00BE1C44" w:rsidRDefault="00DC3EE4" w:rsidP="006473B9">
            <w:pPr>
              <w:rPr>
                <w:rFonts w:ascii="Arial" w:hAnsi="Arial" w:cs="Arial"/>
                <w:color w:val="000000" w:themeColor="text1"/>
                <w:sz w:val="22"/>
                <w:szCs w:val="22"/>
                <w:lang w:val="en-GB"/>
              </w:rPr>
            </w:pPr>
          </w:p>
          <w:p w:rsidR="006473B9" w:rsidRPr="00BE1C44" w:rsidRDefault="006473B9" w:rsidP="006473B9">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Supplier with name Designation</w:t>
            </w:r>
            <w:r w:rsidRPr="00BE1C44">
              <w:rPr>
                <w:rFonts w:ascii="Arial" w:hAnsi="Arial" w:cs="Arial"/>
                <w:color w:val="000000" w:themeColor="text1"/>
                <w:sz w:val="22"/>
                <w:szCs w:val="22"/>
                <w:lang w:val="en-GB"/>
              </w:rPr>
              <w:t xml:space="preserve">  </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r>
      <w:tr w:rsidR="006473B9" w:rsidRPr="00F65C57">
        <w:tc>
          <w:tcPr>
            <w:tcW w:w="477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c>
          <w:tcPr>
            <w:tcW w:w="4770" w:type="dxa"/>
          </w:tcPr>
          <w:p w:rsidR="006473B9" w:rsidRPr="00F65C57"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r>
    </w:tbl>
    <w:p w:rsidR="0032109E" w:rsidRDefault="0032109E" w:rsidP="006018BF">
      <w:pPr>
        <w:jc w:val="center"/>
        <w:rPr>
          <w:color w:val="000000" w:themeColor="text1"/>
          <w:lang w:val="en-GB"/>
        </w:rPr>
      </w:pPr>
    </w:p>
    <w:p w:rsidR="00F7036D" w:rsidRDefault="00F7036D" w:rsidP="006018BF">
      <w:pPr>
        <w:jc w:val="center"/>
        <w:rPr>
          <w:color w:val="000000" w:themeColor="text1"/>
          <w:lang w:val="en-GB"/>
        </w:rPr>
      </w:pPr>
    </w:p>
    <w:p w:rsidR="00F7036D" w:rsidRDefault="00F7036D" w:rsidP="006018BF">
      <w:pPr>
        <w:jc w:val="center"/>
        <w:rPr>
          <w:color w:val="000000" w:themeColor="text1"/>
          <w:lang w:val="en-GB"/>
        </w:rPr>
      </w:pPr>
    </w:p>
    <w:p w:rsidR="00F7036D" w:rsidRDefault="00F7036D" w:rsidP="006018BF">
      <w:pPr>
        <w:jc w:val="center"/>
        <w:rPr>
          <w:color w:val="000000" w:themeColor="text1"/>
          <w:lang w:val="en-GB"/>
        </w:rPr>
      </w:pPr>
    </w:p>
    <w:p w:rsidR="00F7036D" w:rsidRDefault="00F7036D" w:rsidP="00F7036D">
      <w:pPr>
        <w:jc w:val="center"/>
        <w:rPr>
          <w:color w:val="000000" w:themeColor="text1"/>
          <w:lang w:val="en-GB"/>
        </w:rPr>
      </w:pPr>
      <w:r>
        <w:rPr>
          <w:color w:val="000000" w:themeColor="text1"/>
          <w:lang w:val="en-GB"/>
        </w:rPr>
        <w:lastRenderedPageBreak/>
        <w:t>Drawing</w:t>
      </w:r>
    </w:p>
    <w:p w:rsidR="00F7036D" w:rsidRPr="00F7036D" w:rsidRDefault="00F7036D" w:rsidP="00F7036D">
      <w:pPr>
        <w:rPr>
          <w:lang w:val="en-GB"/>
        </w:rPr>
      </w:pPr>
    </w:p>
    <w:p w:rsidR="00F7036D" w:rsidRPr="00F7036D" w:rsidRDefault="00F7036D" w:rsidP="00F7036D">
      <w:pPr>
        <w:rPr>
          <w:lang w:val="en-GB"/>
        </w:rPr>
      </w:pPr>
    </w:p>
    <w:p w:rsidR="00F7036D" w:rsidRDefault="002A6B09" w:rsidP="00F7036D">
      <w:pPr>
        <w:rPr>
          <w:sz w:val="20"/>
          <w:szCs w:val="20"/>
        </w:rPr>
      </w:pPr>
      <w:r>
        <w:rPr>
          <w:sz w:val="20"/>
          <w:szCs w:val="20"/>
        </w:rPr>
        <w:t>Cells for Impedance Measurement for Membrane</w:t>
      </w:r>
      <w:r w:rsidRPr="000A7588">
        <w:rPr>
          <w:sz w:val="20"/>
          <w:szCs w:val="20"/>
        </w:rPr>
        <w:t xml:space="preserve"> </w:t>
      </w:r>
      <w:r>
        <w:rPr>
          <w:sz w:val="20"/>
          <w:szCs w:val="20"/>
        </w:rPr>
        <w:t xml:space="preserve"> (Stainless Steel Type)</w:t>
      </w:r>
    </w:p>
    <w:p w:rsidR="002A6B09" w:rsidRDefault="002A6B09" w:rsidP="00F7036D">
      <w:pPr>
        <w:rPr>
          <w:sz w:val="20"/>
          <w:szCs w:val="20"/>
        </w:rPr>
      </w:pPr>
    </w:p>
    <w:p w:rsidR="002A6B09" w:rsidRPr="00F7036D" w:rsidRDefault="002A6B09"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2A6B09" w:rsidP="00F7036D">
      <w:pPr>
        <w:rPr>
          <w:lang w:val="en-GB"/>
        </w:rPr>
      </w:pPr>
      <w:r w:rsidRPr="002A6B09">
        <w:rPr>
          <w:noProof/>
          <w:lang w:eastAsia="en-US"/>
        </w:rPr>
        <w:drawing>
          <wp:anchor distT="0" distB="0" distL="114300" distR="114300" simplePos="0" relativeHeight="251659776" behindDoc="1" locked="0" layoutInCell="0" allowOverlap="1">
            <wp:simplePos x="0" y="0"/>
            <wp:positionH relativeFrom="page">
              <wp:posOffset>895350</wp:posOffset>
            </wp:positionH>
            <wp:positionV relativeFrom="page">
              <wp:posOffset>1666875</wp:posOffset>
            </wp:positionV>
            <wp:extent cx="4800600" cy="7381875"/>
            <wp:effectExtent l="19050" t="0" r="0" b="0"/>
            <wp:wrapSquare wrapText="bothSides"/>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clrChange>
                        <a:clrFrom>
                          <a:srgbClr val="FFFFFF"/>
                        </a:clrFrom>
                        <a:clrTo>
                          <a:srgbClr val="FFFFFF">
                            <a:alpha val="0"/>
                          </a:srgbClr>
                        </a:clrTo>
                      </a:clrChange>
                    </a:blip>
                    <a:srcRect l="5576" t="6053" r="20469" b="1958"/>
                    <a:stretch>
                      <a:fillRect/>
                    </a:stretch>
                  </pic:blipFill>
                  <pic:spPr bwMode="auto">
                    <a:xfrm>
                      <a:off x="0" y="0"/>
                      <a:ext cx="4800600" cy="7381875"/>
                    </a:xfrm>
                    <a:prstGeom prst="rect">
                      <a:avLst/>
                    </a:prstGeom>
                    <a:noFill/>
                  </pic:spPr>
                </pic:pic>
              </a:graphicData>
            </a:graphic>
          </wp:anchor>
        </w:drawing>
      </w: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Pr="00F7036D" w:rsidRDefault="00F7036D" w:rsidP="00F7036D">
      <w:pPr>
        <w:rPr>
          <w:lang w:val="en-GB"/>
        </w:rPr>
      </w:pPr>
    </w:p>
    <w:p w:rsidR="00F7036D" w:rsidRDefault="00F7036D" w:rsidP="00F7036D">
      <w:pPr>
        <w:rPr>
          <w:lang w:val="en-GB"/>
        </w:rPr>
      </w:pPr>
    </w:p>
    <w:p w:rsidR="00F7036D" w:rsidRDefault="00F7036D" w:rsidP="00F7036D">
      <w:pPr>
        <w:jc w:val="center"/>
        <w:rPr>
          <w:lang w:val="en-GB"/>
        </w:rPr>
      </w:pPr>
    </w:p>
    <w:p w:rsidR="00F7036D" w:rsidRPr="00F7036D" w:rsidRDefault="00F7036D" w:rsidP="00F7036D">
      <w:pPr>
        <w:rPr>
          <w:lang w:val="en-GB"/>
        </w:rPr>
      </w:pPr>
    </w:p>
    <w:sectPr w:rsidR="00F7036D" w:rsidRPr="00F7036D" w:rsidSect="00F0340F">
      <w:headerReference w:type="even" r:id="rId13"/>
      <w:headerReference w:type="default" r:id="rId14"/>
      <w:footerReference w:type="even" r:id="rId15"/>
      <w:footerReference w:type="default" r:id="rId16"/>
      <w:headerReference w:type="first" r:id="rId17"/>
      <w:pgSz w:w="12240" w:h="15840"/>
      <w:pgMar w:top="1152" w:right="1440" w:bottom="79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EA" w:rsidRDefault="00464AEA">
      <w:r>
        <w:separator/>
      </w:r>
    </w:p>
  </w:endnote>
  <w:endnote w:type="continuationSeparator" w:id="1">
    <w:p w:rsidR="00464AEA" w:rsidRDefault="00464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52.1,52.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mer Type BT">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F701DA">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F701DA"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rsidP="0086329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F701DA"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separate"/>
    </w:r>
    <w:r w:rsidR="005D5AA6">
      <w:rPr>
        <w:rStyle w:val="PageNumber"/>
        <w:noProof/>
      </w:rPr>
      <w:t>10</w:t>
    </w:r>
    <w:r>
      <w:rPr>
        <w:rStyle w:val="PageNumber"/>
      </w:rPr>
      <w:fldChar w:fldCharType="end"/>
    </w:r>
  </w:p>
  <w:p w:rsidR="00D778DE" w:rsidRDefault="00D778DE" w:rsidP="001916FE">
    <w:pPr>
      <w:pStyle w:val="Footer"/>
      <w:ind w:right="360"/>
      <w:rPr>
        <w:color w:val="000000" w:themeColor="text1"/>
        <w:spacing w:val="4"/>
        <w:sz w:val="22"/>
        <w:lang w:val="en-GB"/>
      </w:rPr>
    </w:pPr>
  </w:p>
  <w:p w:rsidR="00D778DE" w:rsidRPr="00DB20A8" w:rsidRDefault="00D778DE"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sidR="008972FA">
      <w:rPr>
        <w:color w:val="000000" w:themeColor="text1"/>
        <w:spacing w:val="4"/>
        <w:sz w:val="22"/>
        <w:lang w:val="en-GB"/>
      </w:rPr>
      <w:t>Procurement/G06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EA" w:rsidRDefault="00464AEA">
      <w:r>
        <w:separator/>
      </w:r>
    </w:p>
  </w:footnote>
  <w:footnote w:type="continuationSeparator" w:id="1">
    <w:p w:rsidR="00464AEA" w:rsidRDefault="00464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Pr="00BA27BB" w:rsidRDefault="00D778DE">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355F3E42"/>
    <w:multiLevelType w:val="hybridMultilevel"/>
    <w:tmpl w:val="6B0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4"/>
  </w:num>
  <w:num w:numId="6">
    <w:abstractNumId w:val="13"/>
  </w:num>
  <w:num w:numId="7">
    <w:abstractNumId w:val="1"/>
  </w:num>
  <w:num w:numId="8">
    <w:abstractNumId w:val="17"/>
  </w:num>
  <w:num w:numId="9">
    <w:abstractNumId w:val="0"/>
  </w:num>
  <w:num w:numId="10">
    <w:abstractNumId w:val="9"/>
  </w:num>
  <w:num w:numId="11">
    <w:abstractNumId w:val="15"/>
  </w:num>
  <w:num w:numId="12">
    <w:abstractNumId w:val="12"/>
  </w:num>
  <w:num w:numId="13">
    <w:abstractNumId w:val="2"/>
  </w:num>
  <w:num w:numId="14">
    <w:abstractNumId w:val="16"/>
  </w:num>
  <w:num w:numId="15">
    <w:abstractNumId w:val="7"/>
  </w:num>
  <w:num w:numId="16">
    <w:abstractNumId w:val="4"/>
  </w:num>
  <w:num w:numId="17">
    <w:abstractNumId w:val="11"/>
  </w:num>
  <w:num w:numId="18">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characterSpacingControl w:val="doNotCompress"/>
  <w:hdrShapeDefaults>
    <o:shapedefaults v:ext="edit" spidmax="125954"/>
  </w:hdrShapeDefaults>
  <w:footnotePr>
    <w:numStart w:val="16"/>
    <w:footnote w:id="0"/>
    <w:footnote w:id="1"/>
  </w:footnotePr>
  <w:endnotePr>
    <w:endnote w:id="0"/>
    <w:endnote w:id="1"/>
  </w:endnotePr>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310"/>
    <w:rsid w:val="00014DE6"/>
    <w:rsid w:val="000153A3"/>
    <w:rsid w:val="00016A31"/>
    <w:rsid w:val="00016C02"/>
    <w:rsid w:val="00017FCA"/>
    <w:rsid w:val="000200C3"/>
    <w:rsid w:val="00020A1C"/>
    <w:rsid w:val="00022D12"/>
    <w:rsid w:val="00022F3A"/>
    <w:rsid w:val="00024583"/>
    <w:rsid w:val="00027880"/>
    <w:rsid w:val="00027F25"/>
    <w:rsid w:val="000301FB"/>
    <w:rsid w:val="0003286C"/>
    <w:rsid w:val="00034151"/>
    <w:rsid w:val="0003415C"/>
    <w:rsid w:val="0003633D"/>
    <w:rsid w:val="00036806"/>
    <w:rsid w:val="00036FF1"/>
    <w:rsid w:val="00037C86"/>
    <w:rsid w:val="00040D3C"/>
    <w:rsid w:val="00043DBD"/>
    <w:rsid w:val="000443DE"/>
    <w:rsid w:val="0004672F"/>
    <w:rsid w:val="00047AF0"/>
    <w:rsid w:val="00050898"/>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4388"/>
    <w:rsid w:val="0007515D"/>
    <w:rsid w:val="00075305"/>
    <w:rsid w:val="00075951"/>
    <w:rsid w:val="00077CDD"/>
    <w:rsid w:val="000804C2"/>
    <w:rsid w:val="00083001"/>
    <w:rsid w:val="00083662"/>
    <w:rsid w:val="0008522F"/>
    <w:rsid w:val="00090389"/>
    <w:rsid w:val="000918AE"/>
    <w:rsid w:val="0009224A"/>
    <w:rsid w:val="000936BC"/>
    <w:rsid w:val="000942C8"/>
    <w:rsid w:val="0009488D"/>
    <w:rsid w:val="00094A56"/>
    <w:rsid w:val="00094A8F"/>
    <w:rsid w:val="000963D2"/>
    <w:rsid w:val="00097550"/>
    <w:rsid w:val="000975F7"/>
    <w:rsid w:val="000A03E8"/>
    <w:rsid w:val="000A1A7E"/>
    <w:rsid w:val="000A28F1"/>
    <w:rsid w:val="000A2A26"/>
    <w:rsid w:val="000A3856"/>
    <w:rsid w:val="000A3F9B"/>
    <w:rsid w:val="000A4E94"/>
    <w:rsid w:val="000A5537"/>
    <w:rsid w:val="000A56D9"/>
    <w:rsid w:val="000A5920"/>
    <w:rsid w:val="000A5DBA"/>
    <w:rsid w:val="000A6B98"/>
    <w:rsid w:val="000A6C05"/>
    <w:rsid w:val="000A7588"/>
    <w:rsid w:val="000A75A6"/>
    <w:rsid w:val="000A7712"/>
    <w:rsid w:val="000B49A5"/>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606"/>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532"/>
    <w:rsid w:val="001118FC"/>
    <w:rsid w:val="00111CF8"/>
    <w:rsid w:val="001123F2"/>
    <w:rsid w:val="0011250E"/>
    <w:rsid w:val="00112F3B"/>
    <w:rsid w:val="0011395F"/>
    <w:rsid w:val="00113A72"/>
    <w:rsid w:val="00114542"/>
    <w:rsid w:val="00115E35"/>
    <w:rsid w:val="0012098B"/>
    <w:rsid w:val="0012162B"/>
    <w:rsid w:val="00122006"/>
    <w:rsid w:val="00122443"/>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6DCA"/>
    <w:rsid w:val="00147087"/>
    <w:rsid w:val="00147567"/>
    <w:rsid w:val="0014768E"/>
    <w:rsid w:val="00151496"/>
    <w:rsid w:val="001518B6"/>
    <w:rsid w:val="00152F63"/>
    <w:rsid w:val="00153D30"/>
    <w:rsid w:val="00154766"/>
    <w:rsid w:val="00154ABA"/>
    <w:rsid w:val="0015528E"/>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12A9"/>
    <w:rsid w:val="00183433"/>
    <w:rsid w:val="00184226"/>
    <w:rsid w:val="00184C30"/>
    <w:rsid w:val="001906AB"/>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2745"/>
    <w:rsid w:val="001A3F40"/>
    <w:rsid w:val="001A5616"/>
    <w:rsid w:val="001B6E77"/>
    <w:rsid w:val="001C1D8D"/>
    <w:rsid w:val="001C4720"/>
    <w:rsid w:val="001C6766"/>
    <w:rsid w:val="001C75C2"/>
    <w:rsid w:val="001C7ED0"/>
    <w:rsid w:val="001D00CF"/>
    <w:rsid w:val="001D0204"/>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6EA"/>
    <w:rsid w:val="0021273B"/>
    <w:rsid w:val="0021435C"/>
    <w:rsid w:val="002161BB"/>
    <w:rsid w:val="00220BFF"/>
    <w:rsid w:val="00221D0E"/>
    <w:rsid w:val="002220DE"/>
    <w:rsid w:val="002222A2"/>
    <w:rsid w:val="00222E0A"/>
    <w:rsid w:val="0022308E"/>
    <w:rsid w:val="00225200"/>
    <w:rsid w:val="002262E7"/>
    <w:rsid w:val="002268BA"/>
    <w:rsid w:val="0022696F"/>
    <w:rsid w:val="00226F0F"/>
    <w:rsid w:val="002270C0"/>
    <w:rsid w:val="00227D33"/>
    <w:rsid w:val="002318C1"/>
    <w:rsid w:val="00231A28"/>
    <w:rsid w:val="002338A1"/>
    <w:rsid w:val="002343ED"/>
    <w:rsid w:val="002347CB"/>
    <w:rsid w:val="00235BD4"/>
    <w:rsid w:val="002402FF"/>
    <w:rsid w:val="002421EB"/>
    <w:rsid w:val="00242722"/>
    <w:rsid w:val="0024329B"/>
    <w:rsid w:val="002438BF"/>
    <w:rsid w:val="00243C49"/>
    <w:rsid w:val="002450DE"/>
    <w:rsid w:val="00245634"/>
    <w:rsid w:val="00245F6A"/>
    <w:rsid w:val="00246272"/>
    <w:rsid w:val="002467C3"/>
    <w:rsid w:val="00246F22"/>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2BE1"/>
    <w:rsid w:val="002734CB"/>
    <w:rsid w:val="0027387A"/>
    <w:rsid w:val="00274D2A"/>
    <w:rsid w:val="00274E22"/>
    <w:rsid w:val="002802C2"/>
    <w:rsid w:val="00280FFD"/>
    <w:rsid w:val="002825D8"/>
    <w:rsid w:val="00282629"/>
    <w:rsid w:val="00282A26"/>
    <w:rsid w:val="00283C72"/>
    <w:rsid w:val="00284360"/>
    <w:rsid w:val="00284442"/>
    <w:rsid w:val="00284624"/>
    <w:rsid w:val="002868DB"/>
    <w:rsid w:val="0029162C"/>
    <w:rsid w:val="0029178B"/>
    <w:rsid w:val="00291C6E"/>
    <w:rsid w:val="00292629"/>
    <w:rsid w:val="002942AE"/>
    <w:rsid w:val="002943D4"/>
    <w:rsid w:val="0029457E"/>
    <w:rsid w:val="0029546C"/>
    <w:rsid w:val="00295EFD"/>
    <w:rsid w:val="00296D0F"/>
    <w:rsid w:val="002A0B3B"/>
    <w:rsid w:val="002A103B"/>
    <w:rsid w:val="002A127D"/>
    <w:rsid w:val="002A21BD"/>
    <w:rsid w:val="002A26ED"/>
    <w:rsid w:val="002A2BAE"/>
    <w:rsid w:val="002A3CC0"/>
    <w:rsid w:val="002A4487"/>
    <w:rsid w:val="002A6322"/>
    <w:rsid w:val="002A6B09"/>
    <w:rsid w:val="002A6FE1"/>
    <w:rsid w:val="002A7FB8"/>
    <w:rsid w:val="002B062E"/>
    <w:rsid w:val="002B0AE9"/>
    <w:rsid w:val="002B5A68"/>
    <w:rsid w:val="002B602F"/>
    <w:rsid w:val="002B73EF"/>
    <w:rsid w:val="002C07E0"/>
    <w:rsid w:val="002C1279"/>
    <w:rsid w:val="002C12E7"/>
    <w:rsid w:val="002C1DD7"/>
    <w:rsid w:val="002C1F50"/>
    <w:rsid w:val="002C4B5E"/>
    <w:rsid w:val="002C69B7"/>
    <w:rsid w:val="002C76C2"/>
    <w:rsid w:val="002D1B60"/>
    <w:rsid w:val="002D1BE5"/>
    <w:rsid w:val="002D25A3"/>
    <w:rsid w:val="002D261B"/>
    <w:rsid w:val="002D3281"/>
    <w:rsid w:val="002D391F"/>
    <w:rsid w:val="002D3B3E"/>
    <w:rsid w:val="002D609B"/>
    <w:rsid w:val="002D60AC"/>
    <w:rsid w:val="002D7E8F"/>
    <w:rsid w:val="002E04D2"/>
    <w:rsid w:val="002E4934"/>
    <w:rsid w:val="002E5265"/>
    <w:rsid w:val="002E5549"/>
    <w:rsid w:val="002E6B14"/>
    <w:rsid w:val="002E78C9"/>
    <w:rsid w:val="002F0237"/>
    <w:rsid w:val="002F05CC"/>
    <w:rsid w:val="002F10DF"/>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1013E"/>
    <w:rsid w:val="00310934"/>
    <w:rsid w:val="003120E6"/>
    <w:rsid w:val="00314C90"/>
    <w:rsid w:val="00314F3B"/>
    <w:rsid w:val="00315CA5"/>
    <w:rsid w:val="00316F08"/>
    <w:rsid w:val="00320955"/>
    <w:rsid w:val="0032109E"/>
    <w:rsid w:val="00321669"/>
    <w:rsid w:val="00322222"/>
    <w:rsid w:val="0032255F"/>
    <w:rsid w:val="00323891"/>
    <w:rsid w:val="00323DD4"/>
    <w:rsid w:val="003247E6"/>
    <w:rsid w:val="0032561A"/>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6ACB"/>
    <w:rsid w:val="00346E9E"/>
    <w:rsid w:val="00347A4A"/>
    <w:rsid w:val="003509D8"/>
    <w:rsid w:val="003509E2"/>
    <w:rsid w:val="003530BC"/>
    <w:rsid w:val="00355A81"/>
    <w:rsid w:val="00356B04"/>
    <w:rsid w:val="003577BA"/>
    <w:rsid w:val="00361EDB"/>
    <w:rsid w:val="003626B7"/>
    <w:rsid w:val="003635AB"/>
    <w:rsid w:val="00363E01"/>
    <w:rsid w:val="003649F7"/>
    <w:rsid w:val="00367587"/>
    <w:rsid w:val="00367885"/>
    <w:rsid w:val="0037008C"/>
    <w:rsid w:val="00370A3B"/>
    <w:rsid w:val="00370E8B"/>
    <w:rsid w:val="00371A82"/>
    <w:rsid w:val="00373734"/>
    <w:rsid w:val="00373782"/>
    <w:rsid w:val="003737D5"/>
    <w:rsid w:val="00375524"/>
    <w:rsid w:val="00375A19"/>
    <w:rsid w:val="0037623B"/>
    <w:rsid w:val="00376423"/>
    <w:rsid w:val="00380F99"/>
    <w:rsid w:val="00381A7A"/>
    <w:rsid w:val="003829B1"/>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A19"/>
    <w:rsid w:val="003A7208"/>
    <w:rsid w:val="003A740B"/>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12B1"/>
    <w:rsid w:val="003C23A8"/>
    <w:rsid w:val="003C50DC"/>
    <w:rsid w:val="003C5A3C"/>
    <w:rsid w:val="003C6207"/>
    <w:rsid w:val="003C6845"/>
    <w:rsid w:val="003C72E3"/>
    <w:rsid w:val="003C7922"/>
    <w:rsid w:val="003D0CBB"/>
    <w:rsid w:val="003D12FB"/>
    <w:rsid w:val="003D23C6"/>
    <w:rsid w:val="003D26FC"/>
    <w:rsid w:val="003D3EEA"/>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3A6D"/>
    <w:rsid w:val="0040590B"/>
    <w:rsid w:val="004066DD"/>
    <w:rsid w:val="00406879"/>
    <w:rsid w:val="00407B89"/>
    <w:rsid w:val="00407DB9"/>
    <w:rsid w:val="00411A95"/>
    <w:rsid w:val="004124C0"/>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24CC"/>
    <w:rsid w:val="00437073"/>
    <w:rsid w:val="00437114"/>
    <w:rsid w:val="00437B21"/>
    <w:rsid w:val="004424E1"/>
    <w:rsid w:val="00442D1D"/>
    <w:rsid w:val="00443A90"/>
    <w:rsid w:val="0044402F"/>
    <w:rsid w:val="0044516A"/>
    <w:rsid w:val="0044627D"/>
    <w:rsid w:val="00446C89"/>
    <w:rsid w:val="00447EB4"/>
    <w:rsid w:val="004518B2"/>
    <w:rsid w:val="004522A5"/>
    <w:rsid w:val="00453429"/>
    <w:rsid w:val="004535B7"/>
    <w:rsid w:val="00454A06"/>
    <w:rsid w:val="00454B9B"/>
    <w:rsid w:val="00456E03"/>
    <w:rsid w:val="00461079"/>
    <w:rsid w:val="00461145"/>
    <w:rsid w:val="00463291"/>
    <w:rsid w:val="004635B4"/>
    <w:rsid w:val="00463BA1"/>
    <w:rsid w:val="00463F01"/>
    <w:rsid w:val="00464AEA"/>
    <w:rsid w:val="00464EA9"/>
    <w:rsid w:val="00465A6B"/>
    <w:rsid w:val="004660B2"/>
    <w:rsid w:val="0046651C"/>
    <w:rsid w:val="00466983"/>
    <w:rsid w:val="00466A12"/>
    <w:rsid w:val="004703AA"/>
    <w:rsid w:val="00471C9D"/>
    <w:rsid w:val="004725A4"/>
    <w:rsid w:val="004725A6"/>
    <w:rsid w:val="0047417B"/>
    <w:rsid w:val="0047492A"/>
    <w:rsid w:val="00474CE3"/>
    <w:rsid w:val="00477D46"/>
    <w:rsid w:val="00481373"/>
    <w:rsid w:val="00482048"/>
    <w:rsid w:val="004820C0"/>
    <w:rsid w:val="00482C4E"/>
    <w:rsid w:val="00483ECC"/>
    <w:rsid w:val="00483EF5"/>
    <w:rsid w:val="00486A2C"/>
    <w:rsid w:val="00487ECF"/>
    <w:rsid w:val="004937E6"/>
    <w:rsid w:val="00496267"/>
    <w:rsid w:val="00496AC9"/>
    <w:rsid w:val="004A001F"/>
    <w:rsid w:val="004A0047"/>
    <w:rsid w:val="004A2BEA"/>
    <w:rsid w:val="004A2F30"/>
    <w:rsid w:val="004A3038"/>
    <w:rsid w:val="004A3454"/>
    <w:rsid w:val="004A546B"/>
    <w:rsid w:val="004A5497"/>
    <w:rsid w:val="004A6205"/>
    <w:rsid w:val="004A7594"/>
    <w:rsid w:val="004A773A"/>
    <w:rsid w:val="004B047F"/>
    <w:rsid w:val="004B2B40"/>
    <w:rsid w:val="004B4388"/>
    <w:rsid w:val="004B5362"/>
    <w:rsid w:val="004B6433"/>
    <w:rsid w:val="004B746D"/>
    <w:rsid w:val="004C0016"/>
    <w:rsid w:val="004C1A9C"/>
    <w:rsid w:val="004C28E4"/>
    <w:rsid w:val="004C33C7"/>
    <w:rsid w:val="004C33F8"/>
    <w:rsid w:val="004C3818"/>
    <w:rsid w:val="004C3C77"/>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56CB"/>
    <w:rsid w:val="004E6752"/>
    <w:rsid w:val="004E71C9"/>
    <w:rsid w:val="004E7338"/>
    <w:rsid w:val="004F0667"/>
    <w:rsid w:val="004F2F5B"/>
    <w:rsid w:val="004F35A5"/>
    <w:rsid w:val="004F4B9D"/>
    <w:rsid w:val="004F5A1D"/>
    <w:rsid w:val="004F5DAA"/>
    <w:rsid w:val="004F78D9"/>
    <w:rsid w:val="00500552"/>
    <w:rsid w:val="005027D0"/>
    <w:rsid w:val="00503012"/>
    <w:rsid w:val="00503DAC"/>
    <w:rsid w:val="00504F62"/>
    <w:rsid w:val="00506DB2"/>
    <w:rsid w:val="005071D9"/>
    <w:rsid w:val="005114AB"/>
    <w:rsid w:val="00511CF2"/>
    <w:rsid w:val="005134EA"/>
    <w:rsid w:val="0051415A"/>
    <w:rsid w:val="00517DE4"/>
    <w:rsid w:val="0052130C"/>
    <w:rsid w:val="00521653"/>
    <w:rsid w:val="0052198B"/>
    <w:rsid w:val="005233C0"/>
    <w:rsid w:val="00524ABC"/>
    <w:rsid w:val="00525886"/>
    <w:rsid w:val="0052641B"/>
    <w:rsid w:val="00526623"/>
    <w:rsid w:val="0052740F"/>
    <w:rsid w:val="00527C11"/>
    <w:rsid w:val="00530602"/>
    <w:rsid w:val="00533724"/>
    <w:rsid w:val="005357E0"/>
    <w:rsid w:val="00536252"/>
    <w:rsid w:val="00536C88"/>
    <w:rsid w:val="00536CA9"/>
    <w:rsid w:val="005370C8"/>
    <w:rsid w:val="00540FCE"/>
    <w:rsid w:val="005410A5"/>
    <w:rsid w:val="005410AB"/>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147C"/>
    <w:rsid w:val="00582133"/>
    <w:rsid w:val="0058487C"/>
    <w:rsid w:val="00584A32"/>
    <w:rsid w:val="00584FEF"/>
    <w:rsid w:val="005851F3"/>
    <w:rsid w:val="005872D0"/>
    <w:rsid w:val="00587A6B"/>
    <w:rsid w:val="00590063"/>
    <w:rsid w:val="00591056"/>
    <w:rsid w:val="00593A0A"/>
    <w:rsid w:val="005940AC"/>
    <w:rsid w:val="0059416F"/>
    <w:rsid w:val="0059538A"/>
    <w:rsid w:val="005955FA"/>
    <w:rsid w:val="00595BDD"/>
    <w:rsid w:val="005A0971"/>
    <w:rsid w:val="005A0FB4"/>
    <w:rsid w:val="005A1B14"/>
    <w:rsid w:val="005A5862"/>
    <w:rsid w:val="005A61A7"/>
    <w:rsid w:val="005A65D9"/>
    <w:rsid w:val="005A6794"/>
    <w:rsid w:val="005A6B7F"/>
    <w:rsid w:val="005A79D7"/>
    <w:rsid w:val="005B04F2"/>
    <w:rsid w:val="005B058E"/>
    <w:rsid w:val="005B207F"/>
    <w:rsid w:val="005B3D6F"/>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D5AA6"/>
    <w:rsid w:val="005E1A22"/>
    <w:rsid w:val="005E1A36"/>
    <w:rsid w:val="005E28E4"/>
    <w:rsid w:val="005E2910"/>
    <w:rsid w:val="005E2E16"/>
    <w:rsid w:val="005E4C22"/>
    <w:rsid w:val="005E6A80"/>
    <w:rsid w:val="005F01D2"/>
    <w:rsid w:val="005F1526"/>
    <w:rsid w:val="005F178D"/>
    <w:rsid w:val="005F2287"/>
    <w:rsid w:val="005F25B5"/>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710F"/>
    <w:rsid w:val="00657E5D"/>
    <w:rsid w:val="00660BA3"/>
    <w:rsid w:val="00660E85"/>
    <w:rsid w:val="00661A08"/>
    <w:rsid w:val="0066350A"/>
    <w:rsid w:val="0066351C"/>
    <w:rsid w:val="00663BF7"/>
    <w:rsid w:val="00664CEF"/>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4BD4"/>
    <w:rsid w:val="006959E3"/>
    <w:rsid w:val="00696C2D"/>
    <w:rsid w:val="006970FE"/>
    <w:rsid w:val="00697CA2"/>
    <w:rsid w:val="006A1AF2"/>
    <w:rsid w:val="006A2A06"/>
    <w:rsid w:val="006A2AA6"/>
    <w:rsid w:val="006A2FD3"/>
    <w:rsid w:val="006A3CC6"/>
    <w:rsid w:val="006A3FD5"/>
    <w:rsid w:val="006A423A"/>
    <w:rsid w:val="006A4622"/>
    <w:rsid w:val="006A6562"/>
    <w:rsid w:val="006A6D5D"/>
    <w:rsid w:val="006B0211"/>
    <w:rsid w:val="006B0C64"/>
    <w:rsid w:val="006B25A1"/>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5A2"/>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0B01"/>
    <w:rsid w:val="006F1363"/>
    <w:rsid w:val="006F25CB"/>
    <w:rsid w:val="006F2EB7"/>
    <w:rsid w:val="006F32D5"/>
    <w:rsid w:val="006F4668"/>
    <w:rsid w:val="006F4763"/>
    <w:rsid w:val="006F59C1"/>
    <w:rsid w:val="006F6703"/>
    <w:rsid w:val="00700808"/>
    <w:rsid w:val="00701B16"/>
    <w:rsid w:val="00701C52"/>
    <w:rsid w:val="007032E7"/>
    <w:rsid w:val="00704004"/>
    <w:rsid w:val="00704404"/>
    <w:rsid w:val="00705142"/>
    <w:rsid w:val="0070590E"/>
    <w:rsid w:val="007063B6"/>
    <w:rsid w:val="00706711"/>
    <w:rsid w:val="00706884"/>
    <w:rsid w:val="007073DF"/>
    <w:rsid w:val="00707B7D"/>
    <w:rsid w:val="0071078A"/>
    <w:rsid w:val="00711B1C"/>
    <w:rsid w:val="0071244A"/>
    <w:rsid w:val="007125F9"/>
    <w:rsid w:val="00713D5B"/>
    <w:rsid w:val="00714124"/>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564"/>
    <w:rsid w:val="007270B1"/>
    <w:rsid w:val="00730676"/>
    <w:rsid w:val="0073104C"/>
    <w:rsid w:val="00731081"/>
    <w:rsid w:val="00732431"/>
    <w:rsid w:val="00732842"/>
    <w:rsid w:val="00733FE1"/>
    <w:rsid w:val="007345AC"/>
    <w:rsid w:val="00734C9D"/>
    <w:rsid w:val="00736198"/>
    <w:rsid w:val="00737407"/>
    <w:rsid w:val="0074015C"/>
    <w:rsid w:val="00741466"/>
    <w:rsid w:val="00741C69"/>
    <w:rsid w:val="00741D9E"/>
    <w:rsid w:val="007423D4"/>
    <w:rsid w:val="00743D2D"/>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57E1B"/>
    <w:rsid w:val="00762B86"/>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D7D3A"/>
    <w:rsid w:val="007E1CCF"/>
    <w:rsid w:val="007E2237"/>
    <w:rsid w:val="007E27A8"/>
    <w:rsid w:val="007E43F3"/>
    <w:rsid w:val="007E447D"/>
    <w:rsid w:val="007E4D9D"/>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426C"/>
    <w:rsid w:val="00810350"/>
    <w:rsid w:val="008106E3"/>
    <w:rsid w:val="00812485"/>
    <w:rsid w:val="00812680"/>
    <w:rsid w:val="00813DC9"/>
    <w:rsid w:val="008165CC"/>
    <w:rsid w:val="008168F6"/>
    <w:rsid w:val="0081778E"/>
    <w:rsid w:val="00817F19"/>
    <w:rsid w:val="008222F2"/>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5867"/>
    <w:rsid w:val="00856575"/>
    <w:rsid w:val="00856A52"/>
    <w:rsid w:val="00860812"/>
    <w:rsid w:val="00860A9D"/>
    <w:rsid w:val="008620FD"/>
    <w:rsid w:val="0086329D"/>
    <w:rsid w:val="00864303"/>
    <w:rsid w:val="0086440F"/>
    <w:rsid w:val="008659C2"/>
    <w:rsid w:val="0086689B"/>
    <w:rsid w:val="00871C73"/>
    <w:rsid w:val="00871DB9"/>
    <w:rsid w:val="008720EE"/>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832"/>
    <w:rsid w:val="00885963"/>
    <w:rsid w:val="00885A5B"/>
    <w:rsid w:val="00885C53"/>
    <w:rsid w:val="00886D67"/>
    <w:rsid w:val="00891D7F"/>
    <w:rsid w:val="00891FF2"/>
    <w:rsid w:val="00892594"/>
    <w:rsid w:val="00892925"/>
    <w:rsid w:val="0089453D"/>
    <w:rsid w:val="00894DE0"/>
    <w:rsid w:val="00895EA4"/>
    <w:rsid w:val="008972FA"/>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63F5"/>
    <w:rsid w:val="008B653F"/>
    <w:rsid w:val="008B6C82"/>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28D1"/>
    <w:rsid w:val="008D36C9"/>
    <w:rsid w:val="008D4B0E"/>
    <w:rsid w:val="008D6FEB"/>
    <w:rsid w:val="008D73D3"/>
    <w:rsid w:val="008D7946"/>
    <w:rsid w:val="008E193A"/>
    <w:rsid w:val="008E1B09"/>
    <w:rsid w:val="008E33F4"/>
    <w:rsid w:val="008E392A"/>
    <w:rsid w:val="008E419D"/>
    <w:rsid w:val="008E5C76"/>
    <w:rsid w:val="008E657D"/>
    <w:rsid w:val="008E6790"/>
    <w:rsid w:val="008E6D08"/>
    <w:rsid w:val="008E767F"/>
    <w:rsid w:val="008E7BA0"/>
    <w:rsid w:val="008F3EA4"/>
    <w:rsid w:val="008F3EE8"/>
    <w:rsid w:val="008F4083"/>
    <w:rsid w:val="008F4BA7"/>
    <w:rsid w:val="008F5C20"/>
    <w:rsid w:val="008F633B"/>
    <w:rsid w:val="008F747D"/>
    <w:rsid w:val="008F7D1D"/>
    <w:rsid w:val="00902307"/>
    <w:rsid w:val="00902745"/>
    <w:rsid w:val="0090301A"/>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4030C"/>
    <w:rsid w:val="0094107E"/>
    <w:rsid w:val="009411B9"/>
    <w:rsid w:val="009412A4"/>
    <w:rsid w:val="009419B6"/>
    <w:rsid w:val="00941AAD"/>
    <w:rsid w:val="009428F5"/>
    <w:rsid w:val="00945F0D"/>
    <w:rsid w:val="00951664"/>
    <w:rsid w:val="0095373A"/>
    <w:rsid w:val="00956193"/>
    <w:rsid w:val="0095649D"/>
    <w:rsid w:val="00957A59"/>
    <w:rsid w:val="00961C1F"/>
    <w:rsid w:val="009622BB"/>
    <w:rsid w:val="00962A23"/>
    <w:rsid w:val="00962DA3"/>
    <w:rsid w:val="00966E8B"/>
    <w:rsid w:val="00966FA6"/>
    <w:rsid w:val="009708DD"/>
    <w:rsid w:val="00971220"/>
    <w:rsid w:val="009717B0"/>
    <w:rsid w:val="00971F7A"/>
    <w:rsid w:val="00972E71"/>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76A"/>
    <w:rsid w:val="009A2833"/>
    <w:rsid w:val="009A35A6"/>
    <w:rsid w:val="009A5A6F"/>
    <w:rsid w:val="009A5E76"/>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3A70"/>
    <w:rsid w:val="009C55CE"/>
    <w:rsid w:val="009C64FE"/>
    <w:rsid w:val="009C7048"/>
    <w:rsid w:val="009C7FD5"/>
    <w:rsid w:val="009D3040"/>
    <w:rsid w:val="009D368F"/>
    <w:rsid w:val="009D420B"/>
    <w:rsid w:val="009D579B"/>
    <w:rsid w:val="009D6C1E"/>
    <w:rsid w:val="009D7727"/>
    <w:rsid w:val="009D7883"/>
    <w:rsid w:val="009E17AD"/>
    <w:rsid w:val="009E3035"/>
    <w:rsid w:val="009E3793"/>
    <w:rsid w:val="009E3E7D"/>
    <w:rsid w:val="009E7113"/>
    <w:rsid w:val="009E7E9E"/>
    <w:rsid w:val="009F0646"/>
    <w:rsid w:val="009F1904"/>
    <w:rsid w:val="009F23CD"/>
    <w:rsid w:val="009F29AC"/>
    <w:rsid w:val="009F2B55"/>
    <w:rsid w:val="009F5AD3"/>
    <w:rsid w:val="009F5F20"/>
    <w:rsid w:val="009F5F9C"/>
    <w:rsid w:val="009F6B64"/>
    <w:rsid w:val="009F716A"/>
    <w:rsid w:val="00A007FB"/>
    <w:rsid w:val="00A0265B"/>
    <w:rsid w:val="00A05A26"/>
    <w:rsid w:val="00A06D6A"/>
    <w:rsid w:val="00A07712"/>
    <w:rsid w:val="00A07CEF"/>
    <w:rsid w:val="00A10E97"/>
    <w:rsid w:val="00A110B2"/>
    <w:rsid w:val="00A12E0E"/>
    <w:rsid w:val="00A1339F"/>
    <w:rsid w:val="00A146A6"/>
    <w:rsid w:val="00A148AA"/>
    <w:rsid w:val="00A14C8A"/>
    <w:rsid w:val="00A2040A"/>
    <w:rsid w:val="00A20C5E"/>
    <w:rsid w:val="00A2117A"/>
    <w:rsid w:val="00A21D04"/>
    <w:rsid w:val="00A2267D"/>
    <w:rsid w:val="00A23B7F"/>
    <w:rsid w:val="00A24C88"/>
    <w:rsid w:val="00A2504F"/>
    <w:rsid w:val="00A25383"/>
    <w:rsid w:val="00A25680"/>
    <w:rsid w:val="00A2584A"/>
    <w:rsid w:val="00A26342"/>
    <w:rsid w:val="00A26DC9"/>
    <w:rsid w:val="00A2773C"/>
    <w:rsid w:val="00A27A0D"/>
    <w:rsid w:val="00A30912"/>
    <w:rsid w:val="00A310D0"/>
    <w:rsid w:val="00A31516"/>
    <w:rsid w:val="00A31F98"/>
    <w:rsid w:val="00A33F99"/>
    <w:rsid w:val="00A341E5"/>
    <w:rsid w:val="00A355C6"/>
    <w:rsid w:val="00A358F5"/>
    <w:rsid w:val="00A365AF"/>
    <w:rsid w:val="00A40424"/>
    <w:rsid w:val="00A40BAF"/>
    <w:rsid w:val="00A4284E"/>
    <w:rsid w:val="00A45ABA"/>
    <w:rsid w:val="00A47E28"/>
    <w:rsid w:val="00A5341B"/>
    <w:rsid w:val="00A53757"/>
    <w:rsid w:val="00A53B16"/>
    <w:rsid w:val="00A55333"/>
    <w:rsid w:val="00A566BE"/>
    <w:rsid w:val="00A5737C"/>
    <w:rsid w:val="00A57C78"/>
    <w:rsid w:val="00A57E9C"/>
    <w:rsid w:val="00A61A46"/>
    <w:rsid w:val="00A6316D"/>
    <w:rsid w:val="00A63BC0"/>
    <w:rsid w:val="00A65F77"/>
    <w:rsid w:val="00A663A6"/>
    <w:rsid w:val="00A672C7"/>
    <w:rsid w:val="00A7032A"/>
    <w:rsid w:val="00A7169B"/>
    <w:rsid w:val="00A71EFD"/>
    <w:rsid w:val="00A722C1"/>
    <w:rsid w:val="00A72F58"/>
    <w:rsid w:val="00A731D5"/>
    <w:rsid w:val="00A735B0"/>
    <w:rsid w:val="00A73C9B"/>
    <w:rsid w:val="00A74A0E"/>
    <w:rsid w:val="00A750F2"/>
    <w:rsid w:val="00A77555"/>
    <w:rsid w:val="00A776DF"/>
    <w:rsid w:val="00A77FDF"/>
    <w:rsid w:val="00A81698"/>
    <w:rsid w:val="00A8173F"/>
    <w:rsid w:val="00A817AE"/>
    <w:rsid w:val="00A828F5"/>
    <w:rsid w:val="00A83D30"/>
    <w:rsid w:val="00A84AE3"/>
    <w:rsid w:val="00A84C11"/>
    <w:rsid w:val="00A85684"/>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C19BF"/>
    <w:rsid w:val="00AC2C7E"/>
    <w:rsid w:val="00AC3409"/>
    <w:rsid w:val="00AC46F3"/>
    <w:rsid w:val="00AC63E3"/>
    <w:rsid w:val="00AC7025"/>
    <w:rsid w:val="00AD14BC"/>
    <w:rsid w:val="00AD3540"/>
    <w:rsid w:val="00AD3B39"/>
    <w:rsid w:val="00AD5EB1"/>
    <w:rsid w:val="00AD5F1D"/>
    <w:rsid w:val="00AD6A55"/>
    <w:rsid w:val="00AD7863"/>
    <w:rsid w:val="00AD7A96"/>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353F"/>
    <w:rsid w:val="00B2396C"/>
    <w:rsid w:val="00B23DDC"/>
    <w:rsid w:val="00B300F8"/>
    <w:rsid w:val="00B309D5"/>
    <w:rsid w:val="00B30C9B"/>
    <w:rsid w:val="00B3163E"/>
    <w:rsid w:val="00B325DF"/>
    <w:rsid w:val="00B33D11"/>
    <w:rsid w:val="00B35FFB"/>
    <w:rsid w:val="00B361AA"/>
    <w:rsid w:val="00B36598"/>
    <w:rsid w:val="00B36EE6"/>
    <w:rsid w:val="00B37E47"/>
    <w:rsid w:val="00B408F4"/>
    <w:rsid w:val="00B415B9"/>
    <w:rsid w:val="00B41A66"/>
    <w:rsid w:val="00B420FA"/>
    <w:rsid w:val="00B422F3"/>
    <w:rsid w:val="00B42AF1"/>
    <w:rsid w:val="00B42B83"/>
    <w:rsid w:val="00B42FE7"/>
    <w:rsid w:val="00B46FD4"/>
    <w:rsid w:val="00B47176"/>
    <w:rsid w:val="00B502FC"/>
    <w:rsid w:val="00B505D0"/>
    <w:rsid w:val="00B53591"/>
    <w:rsid w:val="00B54808"/>
    <w:rsid w:val="00B5557E"/>
    <w:rsid w:val="00B56654"/>
    <w:rsid w:val="00B57769"/>
    <w:rsid w:val="00B57EA9"/>
    <w:rsid w:val="00B61940"/>
    <w:rsid w:val="00B61A6F"/>
    <w:rsid w:val="00B61BFF"/>
    <w:rsid w:val="00B622C2"/>
    <w:rsid w:val="00B625B9"/>
    <w:rsid w:val="00B64083"/>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7E3"/>
    <w:rsid w:val="00BB6F40"/>
    <w:rsid w:val="00BB7009"/>
    <w:rsid w:val="00BC03A9"/>
    <w:rsid w:val="00BC0E5F"/>
    <w:rsid w:val="00BC4F3C"/>
    <w:rsid w:val="00BC5C7F"/>
    <w:rsid w:val="00BC5F8E"/>
    <w:rsid w:val="00BC62B0"/>
    <w:rsid w:val="00BC76E0"/>
    <w:rsid w:val="00BD003B"/>
    <w:rsid w:val="00BD0114"/>
    <w:rsid w:val="00BD0AE6"/>
    <w:rsid w:val="00BD27CD"/>
    <w:rsid w:val="00BD30C0"/>
    <w:rsid w:val="00BD40FC"/>
    <w:rsid w:val="00BD59B1"/>
    <w:rsid w:val="00BE09C3"/>
    <w:rsid w:val="00BE15DB"/>
    <w:rsid w:val="00BE196A"/>
    <w:rsid w:val="00BE1C44"/>
    <w:rsid w:val="00BE269D"/>
    <w:rsid w:val="00BE31AF"/>
    <w:rsid w:val="00BE52DC"/>
    <w:rsid w:val="00BE55C3"/>
    <w:rsid w:val="00BE698D"/>
    <w:rsid w:val="00BE6DAC"/>
    <w:rsid w:val="00BE7A22"/>
    <w:rsid w:val="00BF05A6"/>
    <w:rsid w:val="00BF26E4"/>
    <w:rsid w:val="00BF3A5F"/>
    <w:rsid w:val="00BF4A71"/>
    <w:rsid w:val="00BF4B59"/>
    <w:rsid w:val="00BF71F7"/>
    <w:rsid w:val="00C01FE7"/>
    <w:rsid w:val="00C0202A"/>
    <w:rsid w:val="00C03926"/>
    <w:rsid w:val="00C03992"/>
    <w:rsid w:val="00C03ECB"/>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16F"/>
    <w:rsid w:val="00C24329"/>
    <w:rsid w:val="00C24A6D"/>
    <w:rsid w:val="00C2628A"/>
    <w:rsid w:val="00C26C02"/>
    <w:rsid w:val="00C27341"/>
    <w:rsid w:val="00C279E4"/>
    <w:rsid w:val="00C27AA4"/>
    <w:rsid w:val="00C27BB0"/>
    <w:rsid w:val="00C30B03"/>
    <w:rsid w:val="00C31DC9"/>
    <w:rsid w:val="00C31F5A"/>
    <w:rsid w:val="00C32B24"/>
    <w:rsid w:val="00C34244"/>
    <w:rsid w:val="00C36478"/>
    <w:rsid w:val="00C368E5"/>
    <w:rsid w:val="00C36E55"/>
    <w:rsid w:val="00C36F2C"/>
    <w:rsid w:val="00C370CA"/>
    <w:rsid w:val="00C37775"/>
    <w:rsid w:val="00C401F6"/>
    <w:rsid w:val="00C41134"/>
    <w:rsid w:val="00C42287"/>
    <w:rsid w:val="00C4502E"/>
    <w:rsid w:val="00C46937"/>
    <w:rsid w:val="00C46AFE"/>
    <w:rsid w:val="00C46FC4"/>
    <w:rsid w:val="00C47E94"/>
    <w:rsid w:val="00C50D07"/>
    <w:rsid w:val="00C50D3F"/>
    <w:rsid w:val="00C51BF5"/>
    <w:rsid w:val="00C5223D"/>
    <w:rsid w:val="00C5315F"/>
    <w:rsid w:val="00C53C4C"/>
    <w:rsid w:val="00C55DE4"/>
    <w:rsid w:val="00C565BD"/>
    <w:rsid w:val="00C57C03"/>
    <w:rsid w:val="00C6117F"/>
    <w:rsid w:val="00C613AB"/>
    <w:rsid w:val="00C61415"/>
    <w:rsid w:val="00C62237"/>
    <w:rsid w:val="00C627A4"/>
    <w:rsid w:val="00C627B8"/>
    <w:rsid w:val="00C64A64"/>
    <w:rsid w:val="00C64D1A"/>
    <w:rsid w:val="00C66001"/>
    <w:rsid w:val="00C6739B"/>
    <w:rsid w:val="00C718AB"/>
    <w:rsid w:val="00C7195E"/>
    <w:rsid w:val="00C727AA"/>
    <w:rsid w:val="00C73285"/>
    <w:rsid w:val="00C73CCF"/>
    <w:rsid w:val="00C7554D"/>
    <w:rsid w:val="00C77365"/>
    <w:rsid w:val="00C77535"/>
    <w:rsid w:val="00C77FAC"/>
    <w:rsid w:val="00C801E3"/>
    <w:rsid w:val="00C8142A"/>
    <w:rsid w:val="00C8228E"/>
    <w:rsid w:val="00C82DE9"/>
    <w:rsid w:val="00C8354F"/>
    <w:rsid w:val="00C87E3B"/>
    <w:rsid w:val="00C9193F"/>
    <w:rsid w:val="00C91A9F"/>
    <w:rsid w:val="00C953F5"/>
    <w:rsid w:val="00C95906"/>
    <w:rsid w:val="00C95D51"/>
    <w:rsid w:val="00C95F82"/>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1153"/>
    <w:rsid w:val="00CB28C4"/>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3E4"/>
    <w:rsid w:val="00CD2841"/>
    <w:rsid w:val="00CD339C"/>
    <w:rsid w:val="00CD4A41"/>
    <w:rsid w:val="00CD4D46"/>
    <w:rsid w:val="00CD7C58"/>
    <w:rsid w:val="00CE35AF"/>
    <w:rsid w:val="00CE37A5"/>
    <w:rsid w:val="00CE49F8"/>
    <w:rsid w:val="00CE6380"/>
    <w:rsid w:val="00CE6CF5"/>
    <w:rsid w:val="00CF0D00"/>
    <w:rsid w:val="00CF0F04"/>
    <w:rsid w:val="00CF158D"/>
    <w:rsid w:val="00CF16EA"/>
    <w:rsid w:val="00CF247A"/>
    <w:rsid w:val="00CF28E8"/>
    <w:rsid w:val="00CF3787"/>
    <w:rsid w:val="00D01127"/>
    <w:rsid w:val="00D02710"/>
    <w:rsid w:val="00D0427F"/>
    <w:rsid w:val="00D044CC"/>
    <w:rsid w:val="00D046DD"/>
    <w:rsid w:val="00D05796"/>
    <w:rsid w:val="00D06044"/>
    <w:rsid w:val="00D10014"/>
    <w:rsid w:val="00D13D5F"/>
    <w:rsid w:val="00D13FDE"/>
    <w:rsid w:val="00D14FBA"/>
    <w:rsid w:val="00D15132"/>
    <w:rsid w:val="00D173A4"/>
    <w:rsid w:val="00D1778E"/>
    <w:rsid w:val="00D20F46"/>
    <w:rsid w:val="00D21C7C"/>
    <w:rsid w:val="00D2208A"/>
    <w:rsid w:val="00D222F4"/>
    <w:rsid w:val="00D22621"/>
    <w:rsid w:val="00D2330C"/>
    <w:rsid w:val="00D255CA"/>
    <w:rsid w:val="00D25694"/>
    <w:rsid w:val="00D25EF5"/>
    <w:rsid w:val="00D27E74"/>
    <w:rsid w:val="00D33BE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C97"/>
    <w:rsid w:val="00D75E0B"/>
    <w:rsid w:val="00D76670"/>
    <w:rsid w:val="00D76B75"/>
    <w:rsid w:val="00D777F9"/>
    <w:rsid w:val="00D778DE"/>
    <w:rsid w:val="00D8062A"/>
    <w:rsid w:val="00D80DCD"/>
    <w:rsid w:val="00D81AEF"/>
    <w:rsid w:val="00D8360D"/>
    <w:rsid w:val="00D839BD"/>
    <w:rsid w:val="00D83B57"/>
    <w:rsid w:val="00D8475C"/>
    <w:rsid w:val="00D8749F"/>
    <w:rsid w:val="00D90DAE"/>
    <w:rsid w:val="00D91BD4"/>
    <w:rsid w:val="00D945DA"/>
    <w:rsid w:val="00D96899"/>
    <w:rsid w:val="00D97BF9"/>
    <w:rsid w:val="00DA05FB"/>
    <w:rsid w:val="00DA0A89"/>
    <w:rsid w:val="00DA0BB4"/>
    <w:rsid w:val="00DA1B87"/>
    <w:rsid w:val="00DA26BF"/>
    <w:rsid w:val="00DA36FA"/>
    <w:rsid w:val="00DA4756"/>
    <w:rsid w:val="00DA56B2"/>
    <w:rsid w:val="00DB0339"/>
    <w:rsid w:val="00DB13CD"/>
    <w:rsid w:val="00DB20A8"/>
    <w:rsid w:val="00DB22FC"/>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2E48"/>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3032"/>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3961"/>
    <w:rsid w:val="00E44B12"/>
    <w:rsid w:val="00E45139"/>
    <w:rsid w:val="00E468AF"/>
    <w:rsid w:val="00E5008A"/>
    <w:rsid w:val="00E5048E"/>
    <w:rsid w:val="00E504A7"/>
    <w:rsid w:val="00E5050E"/>
    <w:rsid w:val="00E50604"/>
    <w:rsid w:val="00E5103F"/>
    <w:rsid w:val="00E51DD3"/>
    <w:rsid w:val="00E5382B"/>
    <w:rsid w:val="00E542DF"/>
    <w:rsid w:val="00E555DC"/>
    <w:rsid w:val="00E55E11"/>
    <w:rsid w:val="00E57890"/>
    <w:rsid w:val="00E578B6"/>
    <w:rsid w:val="00E60958"/>
    <w:rsid w:val="00E61FDF"/>
    <w:rsid w:val="00E62738"/>
    <w:rsid w:val="00E63A2D"/>
    <w:rsid w:val="00E63EDD"/>
    <w:rsid w:val="00E6419F"/>
    <w:rsid w:val="00E64B30"/>
    <w:rsid w:val="00E655D2"/>
    <w:rsid w:val="00E65FDF"/>
    <w:rsid w:val="00E6660B"/>
    <w:rsid w:val="00E674FB"/>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8773A"/>
    <w:rsid w:val="00E90B4F"/>
    <w:rsid w:val="00E90C3F"/>
    <w:rsid w:val="00E925C1"/>
    <w:rsid w:val="00E93253"/>
    <w:rsid w:val="00E959EA"/>
    <w:rsid w:val="00E969B9"/>
    <w:rsid w:val="00E97D06"/>
    <w:rsid w:val="00EA681F"/>
    <w:rsid w:val="00EA6F00"/>
    <w:rsid w:val="00EB12E6"/>
    <w:rsid w:val="00EB1C2C"/>
    <w:rsid w:val="00EB233E"/>
    <w:rsid w:val="00EB4CE7"/>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3D4E"/>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340F"/>
    <w:rsid w:val="00F05BD6"/>
    <w:rsid w:val="00F1167B"/>
    <w:rsid w:val="00F120D5"/>
    <w:rsid w:val="00F1348F"/>
    <w:rsid w:val="00F1387C"/>
    <w:rsid w:val="00F13A5C"/>
    <w:rsid w:val="00F14390"/>
    <w:rsid w:val="00F16B94"/>
    <w:rsid w:val="00F1750D"/>
    <w:rsid w:val="00F17A1C"/>
    <w:rsid w:val="00F17B5A"/>
    <w:rsid w:val="00F17FDE"/>
    <w:rsid w:val="00F17FE8"/>
    <w:rsid w:val="00F217DC"/>
    <w:rsid w:val="00F225EE"/>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5A2"/>
    <w:rsid w:val="00F518A0"/>
    <w:rsid w:val="00F519E5"/>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E00"/>
    <w:rsid w:val="00F66097"/>
    <w:rsid w:val="00F67D22"/>
    <w:rsid w:val="00F701DA"/>
    <w:rsid w:val="00F7036D"/>
    <w:rsid w:val="00F7112E"/>
    <w:rsid w:val="00F72D73"/>
    <w:rsid w:val="00F7319B"/>
    <w:rsid w:val="00F7377D"/>
    <w:rsid w:val="00F75264"/>
    <w:rsid w:val="00F77881"/>
    <w:rsid w:val="00F77F0D"/>
    <w:rsid w:val="00F827B1"/>
    <w:rsid w:val="00F86844"/>
    <w:rsid w:val="00F869DB"/>
    <w:rsid w:val="00F87DA2"/>
    <w:rsid w:val="00F87F50"/>
    <w:rsid w:val="00F90799"/>
    <w:rsid w:val="00F90E12"/>
    <w:rsid w:val="00F92494"/>
    <w:rsid w:val="00F9364B"/>
    <w:rsid w:val="00F93F14"/>
    <w:rsid w:val="00F9427B"/>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CAC"/>
    <w:rsid w:val="00FC3002"/>
    <w:rsid w:val="00FC34D0"/>
    <w:rsid w:val="00FC3A18"/>
    <w:rsid w:val="00FC41E9"/>
    <w:rsid w:val="00FC50B0"/>
    <w:rsid w:val="00FC5ACA"/>
    <w:rsid w:val="00FC5EA9"/>
    <w:rsid w:val="00FC6211"/>
    <w:rsid w:val="00FC7784"/>
    <w:rsid w:val="00FD0552"/>
    <w:rsid w:val="00FD1FC7"/>
    <w:rsid w:val="00FD2275"/>
    <w:rsid w:val="00FD254D"/>
    <w:rsid w:val="00FD410F"/>
    <w:rsid w:val="00FD46F1"/>
    <w:rsid w:val="00FD4712"/>
    <w:rsid w:val="00FD5833"/>
    <w:rsid w:val="00FD7C16"/>
    <w:rsid w:val="00FE109B"/>
    <w:rsid w:val="00FE1132"/>
    <w:rsid w:val="00FE273D"/>
    <w:rsid w:val="00FE4C9D"/>
    <w:rsid w:val="00FE51C9"/>
    <w:rsid w:val="00FE61B3"/>
    <w:rsid w:val="00FE797D"/>
    <w:rsid w:val="00FF0C25"/>
    <w:rsid w:val="00FF1378"/>
    <w:rsid w:val="00FF7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uiPriority w:val="99"/>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s>
</file>

<file path=word/webSettings.xml><?xml version="1.0" encoding="utf-8"?>
<w:webSettings xmlns:r="http://schemas.openxmlformats.org/officeDocument/2006/relationships" xmlns:w="http://schemas.openxmlformats.org/wordprocessingml/2006/main">
  <w:divs>
    <w:div w:id="22636812">
      <w:bodyDiv w:val="1"/>
      <w:marLeft w:val="0"/>
      <w:marRight w:val="0"/>
      <w:marTop w:val="0"/>
      <w:marBottom w:val="0"/>
      <w:divBdr>
        <w:top w:val="none" w:sz="0" w:space="0" w:color="auto"/>
        <w:left w:val="none" w:sz="0" w:space="0" w:color="auto"/>
        <w:bottom w:val="none" w:sz="0" w:space="0" w:color="auto"/>
        <w:right w:val="none" w:sz="0" w:space="0" w:color="auto"/>
      </w:divBdr>
    </w:div>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351541853">
      <w:bodyDiv w:val="1"/>
      <w:marLeft w:val="0"/>
      <w:marRight w:val="0"/>
      <w:marTop w:val="0"/>
      <w:marBottom w:val="0"/>
      <w:divBdr>
        <w:top w:val="none" w:sz="0" w:space="0" w:color="auto"/>
        <w:left w:val="none" w:sz="0" w:space="0" w:color="auto"/>
        <w:bottom w:val="none" w:sz="0" w:space="0" w:color="auto"/>
        <w:right w:val="none" w:sz="0" w:space="0" w:color="auto"/>
      </w:divBdr>
    </w:div>
    <w:div w:id="525949769">
      <w:bodyDiv w:val="1"/>
      <w:marLeft w:val="0"/>
      <w:marRight w:val="0"/>
      <w:marTop w:val="0"/>
      <w:marBottom w:val="0"/>
      <w:divBdr>
        <w:top w:val="none" w:sz="0" w:space="0" w:color="auto"/>
        <w:left w:val="none" w:sz="0" w:space="0" w:color="auto"/>
        <w:bottom w:val="none" w:sz="0" w:space="0" w:color="auto"/>
        <w:right w:val="none" w:sz="0" w:space="0" w:color="auto"/>
      </w:divBdr>
    </w:div>
    <w:div w:id="713500624">
      <w:bodyDiv w:val="1"/>
      <w:marLeft w:val="0"/>
      <w:marRight w:val="0"/>
      <w:marTop w:val="0"/>
      <w:marBottom w:val="0"/>
      <w:divBdr>
        <w:top w:val="none" w:sz="0" w:space="0" w:color="auto"/>
        <w:left w:val="none" w:sz="0" w:space="0" w:color="auto"/>
        <w:bottom w:val="none" w:sz="0" w:space="0" w:color="auto"/>
        <w:right w:val="none" w:sz="0" w:space="0" w:color="auto"/>
      </w:divBdr>
    </w:div>
    <w:div w:id="993022680">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10743">
      <w:bodyDiv w:val="1"/>
      <w:marLeft w:val="0"/>
      <w:marRight w:val="0"/>
      <w:marTop w:val="0"/>
      <w:marBottom w:val="0"/>
      <w:divBdr>
        <w:top w:val="none" w:sz="0" w:space="0" w:color="auto"/>
        <w:left w:val="none" w:sz="0" w:space="0" w:color="auto"/>
        <w:bottom w:val="none" w:sz="0" w:space="0" w:color="auto"/>
        <w:right w:val="none" w:sz="0" w:space="0" w:color="auto"/>
      </w:divBdr>
      <w:divsChild>
        <w:div w:id="781340763">
          <w:marLeft w:val="0"/>
          <w:marRight w:val="0"/>
          <w:marTop w:val="0"/>
          <w:marBottom w:val="0"/>
          <w:divBdr>
            <w:top w:val="none" w:sz="0" w:space="0" w:color="auto"/>
            <w:left w:val="none" w:sz="0" w:space="0" w:color="auto"/>
            <w:bottom w:val="none" w:sz="0" w:space="0" w:color="auto"/>
            <w:right w:val="none" w:sz="0" w:space="0" w:color="auto"/>
          </w:divBdr>
        </w:div>
      </w:divsChild>
    </w:div>
    <w:div w:id="1604805388">
      <w:bodyDiv w:val="1"/>
      <w:marLeft w:val="0"/>
      <w:marRight w:val="0"/>
      <w:marTop w:val="0"/>
      <w:marBottom w:val="0"/>
      <w:divBdr>
        <w:top w:val="none" w:sz="0" w:space="0" w:color="auto"/>
        <w:left w:val="none" w:sz="0" w:space="0" w:color="auto"/>
        <w:bottom w:val="none" w:sz="0" w:space="0" w:color="auto"/>
        <w:right w:val="none" w:sz="0" w:space="0" w:color="auto"/>
      </w:divBdr>
    </w:div>
    <w:div w:id="1606424062">
      <w:bodyDiv w:val="1"/>
      <w:marLeft w:val="0"/>
      <w:marRight w:val="0"/>
      <w:marTop w:val="0"/>
      <w:marBottom w:val="0"/>
      <w:divBdr>
        <w:top w:val="none" w:sz="0" w:space="0" w:color="auto"/>
        <w:left w:val="none" w:sz="0" w:space="0" w:color="auto"/>
        <w:bottom w:val="none" w:sz="0" w:space="0" w:color="auto"/>
        <w:right w:val="none" w:sz="0" w:space="0" w:color="auto"/>
      </w:divBdr>
    </w:div>
    <w:div w:id="1613245626">
      <w:bodyDiv w:val="1"/>
      <w:marLeft w:val="0"/>
      <w:marRight w:val="0"/>
      <w:marTop w:val="0"/>
      <w:marBottom w:val="0"/>
      <w:divBdr>
        <w:top w:val="none" w:sz="0" w:space="0" w:color="auto"/>
        <w:left w:val="none" w:sz="0" w:space="0" w:color="auto"/>
        <w:bottom w:val="none" w:sz="0" w:space="0" w:color="auto"/>
        <w:right w:val="none" w:sz="0" w:space="0" w:color="auto"/>
      </w:divBdr>
    </w:div>
    <w:div w:id="1617172998">
      <w:bodyDiv w:val="1"/>
      <w:marLeft w:val="0"/>
      <w:marRight w:val="0"/>
      <w:marTop w:val="0"/>
      <w:marBottom w:val="0"/>
      <w:divBdr>
        <w:top w:val="none" w:sz="0" w:space="0" w:color="auto"/>
        <w:left w:val="none" w:sz="0" w:space="0" w:color="auto"/>
        <w:bottom w:val="none" w:sz="0" w:space="0" w:color="auto"/>
        <w:right w:val="none" w:sz="0" w:space="0" w:color="auto"/>
      </w:divBdr>
    </w:div>
    <w:div w:id="1639069530">
      <w:bodyDiv w:val="1"/>
      <w:marLeft w:val="0"/>
      <w:marRight w:val="0"/>
      <w:marTop w:val="0"/>
      <w:marBottom w:val="0"/>
      <w:divBdr>
        <w:top w:val="none" w:sz="0" w:space="0" w:color="auto"/>
        <w:left w:val="none" w:sz="0" w:space="0" w:color="auto"/>
        <w:bottom w:val="none" w:sz="0" w:space="0" w:color="auto"/>
        <w:right w:val="none" w:sz="0" w:space="0" w:color="auto"/>
      </w:divBdr>
    </w:div>
    <w:div w:id="1701708529">
      <w:bodyDiv w:val="1"/>
      <w:marLeft w:val="0"/>
      <w:marRight w:val="0"/>
      <w:marTop w:val="0"/>
      <w:marBottom w:val="0"/>
      <w:divBdr>
        <w:top w:val="none" w:sz="0" w:space="0" w:color="auto"/>
        <w:left w:val="none" w:sz="0" w:space="0" w:color="auto"/>
        <w:bottom w:val="none" w:sz="0" w:space="0" w:color="auto"/>
        <w:right w:val="none" w:sz="0" w:space="0" w:color="auto"/>
      </w:divBdr>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1822499217">
      <w:bodyDiv w:val="1"/>
      <w:marLeft w:val="0"/>
      <w:marRight w:val="0"/>
      <w:marTop w:val="0"/>
      <w:marBottom w:val="0"/>
      <w:divBdr>
        <w:top w:val="none" w:sz="0" w:space="0" w:color="auto"/>
        <w:left w:val="none" w:sz="0" w:space="0" w:color="auto"/>
        <w:bottom w:val="none" w:sz="0" w:space="0" w:color="auto"/>
        <w:right w:val="none" w:sz="0" w:space="0" w:color="auto"/>
      </w:divBdr>
    </w:div>
    <w:div w:id="1919752483">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 w:id="2042634222">
      <w:bodyDiv w:val="1"/>
      <w:marLeft w:val="0"/>
      <w:marRight w:val="0"/>
      <w:marTop w:val="0"/>
      <w:marBottom w:val="0"/>
      <w:divBdr>
        <w:top w:val="none" w:sz="0" w:space="0" w:color="auto"/>
        <w:left w:val="none" w:sz="0" w:space="0" w:color="auto"/>
        <w:bottom w:val="none" w:sz="0" w:space="0" w:color="auto"/>
        <w:right w:val="none" w:sz="0" w:space="0" w:color="auto"/>
      </w:divBdr>
    </w:div>
    <w:div w:id="2044285949">
      <w:bodyDiv w:val="1"/>
      <w:marLeft w:val="0"/>
      <w:marRight w:val="0"/>
      <w:marTop w:val="0"/>
      <w:marBottom w:val="0"/>
      <w:divBdr>
        <w:top w:val="none" w:sz="0" w:space="0" w:color="auto"/>
        <w:left w:val="none" w:sz="0" w:space="0" w:color="auto"/>
        <w:bottom w:val="none" w:sz="0" w:space="0" w:color="auto"/>
        <w:right w:val="none" w:sz="0" w:space="0" w:color="auto"/>
      </w:divBdr>
    </w:div>
    <w:div w:id="2091270239">
      <w:bodyDiv w:val="1"/>
      <w:marLeft w:val="0"/>
      <w:marRight w:val="0"/>
      <w:marTop w:val="0"/>
      <w:marBottom w:val="0"/>
      <w:divBdr>
        <w:top w:val="none" w:sz="0" w:space="0" w:color="auto"/>
        <w:left w:val="none" w:sz="0" w:space="0" w:color="auto"/>
        <w:bottom w:val="none" w:sz="0" w:space="0" w:color="auto"/>
        <w:right w:val="none" w:sz="0" w:space="0" w:color="auto"/>
      </w:divBdr>
    </w:div>
    <w:div w:id="2124035230">
      <w:bodyDiv w:val="1"/>
      <w:marLeft w:val="0"/>
      <w:marRight w:val="0"/>
      <w:marTop w:val="0"/>
      <w:marBottom w:val="0"/>
      <w:divBdr>
        <w:top w:val="none" w:sz="0" w:space="0" w:color="auto"/>
        <w:left w:val="none" w:sz="0" w:space="0" w:color="auto"/>
        <w:bottom w:val="none" w:sz="0" w:space="0" w:color="auto"/>
        <w:right w:val="none" w:sz="0" w:space="0" w:color="auto"/>
      </w:divBdr>
    </w:div>
    <w:div w:id="21450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u.ac.b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D539-39D4-4C35-911D-A4CCE284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Dr. Susan</cp:lastModifiedBy>
  <cp:revision>2</cp:revision>
  <cp:lastPrinted>2017-09-18T12:29:00Z</cp:lastPrinted>
  <dcterms:created xsi:type="dcterms:W3CDTF">2017-12-12T12:35:00Z</dcterms:created>
  <dcterms:modified xsi:type="dcterms:W3CDTF">2017-12-12T12:35:00Z</dcterms:modified>
</cp:coreProperties>
</file>